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603F6" w14:textId="597CAD0D" w:rsidR="007714FB" w:rsidRPr="00B145C2" w:rsidRDefault="007714FB" w:rsidP="007714FB">
      <w:pPr>
        <w:rPr>
          <w:rFonts w:ascii="Arial" w:hAnsi="Arial" w:cs="Arial"/>
          <w:noProof/>
          <w:sz w:val="24"/>
          <w:szCs w:val="24"/>
        </w:rPr>
      </w:pPr>
      <w:r>
        <w:rPr>
          <w:rFonts w:ascii="Arial" w:hAnsi="Arial" w:cs="Arial"/>
          <w:noProof/>
          <w:sz w:val="24"/>
          <w:szCs w:val="24"/>
          <w:lang w:val="cy"/>
        </w:rPr>
        <w:drawing>
          <wp:anchor distT="0" distB="0" distL="114300" distR="114300" simplePos="0" relativeHeight="251661312" behindDoc="1" locked="0" layoutInCell="1" allowOverlap="1" wp14:anchorId="70BBAC19" wp14:editId="21CCC32E">
            <wp:simplePos x="0" y="0"/>
            <wp:positionH relativeFrom="column">
              <wp:posOffset>-424859</wp:posOffset>
            </wp:positionH>
            <wp:positionV relativeFrom="paragraph">
              <wp:posOffset>-690880</wp:posOffset>
            </wp:positionV>
            <wp:extent cx="6549656" cy="1990312"/>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9656" cy="1990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C8F9E" w14:textId="4E65D777" w:rsidR="007714FB" w:rsidRPr="00B145C2" w:rsidRDefault="007714FB" w:rsidP="007714FB">
      <w:pPr>
        <w:rPr>
          <w:rFonts w:ascii="Arial" w:hAnsi="Arial" w:cs="Arial"/>
          <w:noProof/>
          <w:sz w:val="24"/>
          <w:szCs w:val="24"/>
        </w:rPr>
      </w:pPr>
    </w:p>
    <w:p w14:paraId="059A67C5" w14:textId="7E562987" w:rsidR="00F330F9" w:rsidRPr="00B145C2" w:rsidRDefault="00F330F9" w:rsidP="007D53EA">
      <w:pPr>
        <w:pStyle w:val="Heading1"/>
        <w:rPr>
          <w:rFonts w:ascii="Arial" w:hAnsi="Arial" w:cs="Arial"/>
          <w:b/>
          <w:bCs/>
          <w:color w:val="auto"/>
          <w:sz w:val="24"/>
          <w:szCs w:val="24"/>
        </w:rPr>
      </w:pPr>
    </w:p>
    <w:p w14:paraId="357D4DD7" w14:textId="77777777" w:rsidR="007F670C" w:rsidRDefault="007D53EA" w:rsidP="007D53EA">
      <w:pPr>
        <w:pStyle w:val="Heading1"/>
        <w:rPr>
          <w:rFonts w:ascii="Arial" w:hAnsi="Arial" w:cs="Arial"/>
          <w:b/>
          <w:bCs/>
          <w:color w:val="auto"/>
        </w:rPr>
      </w:pPr>
      <w:r>
        <w:rPr>
          <w:rFonts w:ascii="Arial" w:hAnsi="Arial" w:cs="Arial"/>
          <w:b/>
          <w:bCs/>
          <w:color w:val="auto"/>
          <w:sz w:val="24"/>
          <w:szCs w:val="24"/>
          <w:lang w:val="cy"/>
        </w:rPr>
        <w:br/>
      </w:r>
    </w:p>
    <w:p w14:paraId="402EDF04" w14:textId="56C5ADEB" w:rsidR="008D36B6" w:rsidRPr="008D36B6" w:rsidRDefault="008D36B6" w:rsidP="008D36B6">
      <w:pPr>
        <w:rPr>
          <w:b/>
          <w:bCs/>
          <w:sz w:val="32"/>
          <w:szCs w:val="32"/>
        </w:rPr>
      </w:pPr>
      <w:r>
        <w:rPr>
          <w:b/>
          <w:bCs/>
          <w:sz w:val="32"/>
          <w:szCs w:val="32"/>
          <w:lang w:val="cy"/>
        </w:rPr>
        <w:t xml:space="preserve">ATODIAD 1 </w:t>
      </w:r>
    </w:p>
    <w:p w14:paraId="572E0137" w14:textId="77777777" w:rsidR="008D36B6" w:rsidRPr="008D36B6" w:rsidRDefault="008D36B6" w:rsidP="008D36B6"/>
    <w:p w14:paraId="13A1ED16" w14:textId="4D89AB4B" w:rsidR="0015499F" w:rsidRPr="007F670C" w:rsidRDefault="007F132E" w:rsidP="007D53EA">
      <w:pPr>
        <w:pStyle w:val="Heading1"/>
        <w:rPr>
          <w:rFonts w:ascii="Arial" w:hAnsi="Arial" w:cs="Arial"/>
          <w:b/>
          <w:bCs/>
          <w:color w:val="auto"/>
        </w:rPr>
      </w:pPr>
      <w:bookmarkStart w:id="0" w:name="_Toc168840704"/>
      <w:r>
        <w:rPr>
          <w:rFonts w:ascii="Arial" w:hAnsi="Arial" w:cs="Arial"/>
          <w:b/>
          <w:bCs/>
          <w:color w:val="auto"/>
          <w:lang w:val="cy"/>
        </w:rPr>
        <w:t xml:space="preserve">Safonau'r Gymraeg </w:t>
      </w:r>
      <w:r>
        <w:rPr>
          <w:rFonts w:ascii="Arial" w:hAnsi="Arial" w:cs="Arial"/>
          <w:color w:val="auto"/>
          <w:lang w:val="cy"/>
        </w:rPr>
        <w:br/>
      </w:r>
      <w:r>
        <w:rPr>
          <w:rFonts w:ascii="Arial" w:hAnsi="Arial" w:cs="Arial"/>
          <w:b/>
          <w:bCs/>
          <w:color w:val="auto"/>
          <w:lang w:val="cy"/>
        </w:rPr>
        <w:t>Adroddiad Blynyddol 2023/24</w:t>
      </w:r>
      <w:bookmarkEnd w:id="0"/>
    </w:p>
    <w:p w14:paraId="7CF59696" w14:textId="160E20F1" w:rsidR="00F330F9" w:rsidRDefault="00F330F9" w:rsidP="007D53EA">
      <w:pPr>
        <w:spacing w:after="0"/>
        <w:rPr>
          <w:rFonts w:ascii="Arial" w:hAnsi="Arial" w:cs="Arial"/>
          <w:i/>
          <w:sz w:val="32"/>
          <w:szCs w:val="32"/>
        </w:rPr>
      </w:pPr>
    </w:p>
    <w:p w14:paraId="1BAD617D" w14:textId="77777777" w:rsidR="007F670C" w:rsidRPr="007F670C" w:rsidRDefault="007F670C" w:rsidP="007D53EA">
      <w:pPr>
        <w:spacing w:after="0"/>
        <w:rPr>
          <w:rFonts w:ascii="Arial" w:hAnsi="Arial" w:cs="Arial"/>
          <w:i/>
          <w:sz w:val="32"/>
          <w:szCs w:val="32"/>
        </w:rPr>
      </w:pPr>
    </w:p>
    <w:p w14:paraId="1A93B1DF" w14:textId="05322203" w:rsidR="00F330F9" w:rsidRPr="00B145C2" w:rsidRDefault="0015499F" w:rsidP="007D53EA">
      <w:pPr>
        <w:spacing w:after="0"/>
        <w:rPr>
          <w:rFonts w:ascii="Arial" w:hAnsi="Arial" w:cs="Arial"/>
          <w:i/>
          <w:sz w:val="24"/>
          <w:szCs w:val="24"/>
        </w:rPr>
      </w:pPr>
      <w:r>
        <w:rPr>
          <w:rFonts w:ascii="Arial" w:hAnsi="Arial" w:cs="Arial"/>
          <w:i/>
          <w:iCs/>
          <w:sz w:val="24"/>
          <w:szCs w:val="24"/>
          <w:lang w:val="cy"/>
        </w:rPr>
        <w:t>Mae'r ddogfen hon ar gael yn y Saesneg hefyd.</w:t>
      </w:r>
    </w:p>
    <w:p w14:paraId="71D62B20" w14:textId="0716BD12" w:rsidR="00DE1E03" w:rsidRDefault="00DE1E03" w:rsidP="00F330F9">
      <w:pPr>
        <w:jc w:val="center"/>
        <w:rPr>
          <w:rFonts w:ascii="Arial" w:hAnsi="Arial" w:cs="Arial"/>
          <w:i/>
          <w:sz w:val="24"/>
          <w:szCs w:val="24"/>
        </w:rPr>
      </w:pPr>
    </w:p>
    <w:sdt>
      <w:sdtPr>
        <w:rPr>
          <w:rFonts w:asciiTheme="minorHAnsi" w:eastAsiaTheme="minorHAnsi" w:hAnsiTheme="minorHAnsi" w:cstheme="minorBidi"/>
          <w:color w:val="auto"/>
          <w:sz w:val="22"/>
          <w:szCs w:val="22"/>
          <w:lang w:eastAsia="en-US"/>
        </w:rPr>
        <w:id w:val="607787248"/>
        <w:docPartObj>
          <w:docPartGallery w:val="Table of Contents"/>
          <w:docPartUnique/>
        </w:docPartObj>
      </w:sdtPr>
      <w:sdtEndPr>
        <w:rPr>
          <w:b/>
          <w:bCs/>
        </w:rPr>
      </w:sdtEndPr>
      <w:sdtContent>
        <w:p w14:paraId="5E51625D" w14:textId="1E287BAD" w:rsidR="007F670C" w:rsidRDefault="007F670C">
          <w:pPr>
            <w:pStyle w:val="TOCHeading"/>
          </w:pPr>
          <w:r>
            <w:rPr>
              <w:lang w:val="cy"/>
            </w:rPr>
            <w:t>Cynnwys</w:t>
          </w:r>
        </w:p>
        <w:p w14:paraId="06A66205" w14:textId="582A8C82" w:rsidR="008D36B6" w:rsidRDefault="007F670C">
          <w:pPr>
            <w:pStyle w:val="TOC1"/>
            <w:rPr>
              <w:rFonts w:eastAsiaTheme="minorEastAsia"/>
              <w:noProof/>
              <w:kern w:val="2"/>
              <w14:ligatures w14:val="standardContextual"/>
            </w:rPr>
          </w:pPr>
          <w:r>
            <w:rPr>
              <w:lang w:val="cy"/>
            </w:rPr>
            <w:fldChar w:fldCharType="begin"/>
          </w:r>
          <w:r>
            <w:instrText xml:space="preserve"> TOC \o "1-3" \h \z \u </w:instrText>
          </w:r>
          <w:r>
            <w:fldChar w:fldCharType="separate"/>
          </w:r>
          <w:hyperlink w:anchor="_Toc168840704" w:history="1">
            <w:r>
              <w:rPr>
                <w:rStyle w:val="Hyperlink"/>
                <w:rFonts w:ascii="Arial" w:hAnsi="Arial" w:cs="Arial"/>
                <w:b/>
                <w:bCs/>
                <w:noProof/>
              </w:rPr>
              <w:t>Welsh Language Standards  Annual report 2023/24</w:t>
            </w:r>
            <w:r>
              <w:rPr>
                <w:noProof/>
                <w:webHidden/>
              </w:rPr>
              <w:tab/>
            </w:r>
            <w:r>
              <w:rPr>
                <w:noProof/>
                <w:webHidden/>
              </w:rPr>
              <w:fldChar w:fldCharType="begin"/>
            </w:r>
            <w:r>
              <w:rPr>
                <w:noProof/>
                <w:webHidden/>
              </w:rPr>
              <w:instrText xml:space="preserve"> PAGEREF _Toc168840704 \h </w:instrText>
            </w:r>
            <w:r>
              <w:rPr>
                <w:noProof/>
                <w:webHidden/>
              </w:rPr>
            </w:r>
            <w:r>
              <w:rPr>
                <w:noProof/>
                <w:webHidden/>
              </w:rPr>
              <w:fldChar w:fldCharType="separate"/>
            </w:r>
            <w:r>
              <w:rPr>
                <w:noProof/>
                <w:webHidden/>
              </w:rPr>
              <w:t>1</w:t>
            </w:r>
            <w:r>
              <w:rPr>
                <w:noProof/>
                <w:webHidden/>
              </w:rPr>
              <w:fldChar w:fldCharType="end"/>
            </w:r>
          </w:hyperlink>
        </w:p>
        <w:p w14:paraId="380B0BA5" w14:textId="5AF448FD" w:rsidR="008D36B6" w:rsidRDefault="00000000">
          <w:pPr>
            <w:pStyle w:val="TOC1"/>
            <w:rPr>
              <w:rFonts w:eastAsiaTheme="minorEastAsia"/>
              <w:noProof/>
              <w:kern w:val="2"/>
              <w14:ligatures w14:val="standardContextual"/>
            </w:rPr>
          </w:pPr>
          <w:hyperlink w:anchor="_Toc168840705" w:history="1">
            <w:r>
              <w:rPr>
                <w:rStyle w:val="Hyperlink"/>
                <w:rFonts w:ascii="Arial" w:hAnsi="Arial" w:cs="Arial"/>
                <w:noProof/>
              </w:rPr>
              <w:t>1.   Introduction</w:t>
            </w:r>
            <w:r>
              <w:rPr>
                <w:noProof/>
                <w:webHidden/>
              </w:rPr>
              <w:tab/>
            </w:r>
            <w:r>
              <w:rPr>
                <w:noProof/>
                <w:webHidden/>
              </w:rPr>
              <w:fldChar w:fldCharType="begin"/>
            </w:r>
            <w:r>
              <w:rPr>
                <w:noProof/>
                <w:webHidden/>
              </w:rPr>
              <w:instrText xml:space="preserve"> PAGEREF _Toc168840705 \h </w:instrText>
            </w:r>
            <w:r>
              <w:rPr>
                <w:noProof/>
                <w:webHidden/>
              </w:rPr>
            </w:r>
            <w:r>
              <w:rPr>
                <w:noProof/>
                <w:webHidden/>
              </w:rPr>
              <w:fldChar w:fldCharType="separate"/>
            </w:r>
            <w:r>
              <w:rPr>
                <w:noProof/>
                <w:webHidden/>
              </w:rPr>
              <w:t>2</w:t>
            </w:r>
            <w:r>
              <w:rPr>
                <w:noProof/>
                <w:webHidden/>
              </w:rPr>
              <w:fldChar w:fldCharType="end"/>
            </w:r>
          </w:hyperlink>
        </w:p>
        <w:p w14:paraId="1ACA8AC4" w14:textId="015F2F3C" w:rsidR="008D36B6" w:rsidRDefault="00000000">
          <w:pPr>
            <w:pStyle w:val="TOC1"/>
            <w:rPr>
              <w:rFonts w:eastAsiaTheme="minorEastAsia"/>
              <w:noProof/>
              <w:kern w:val="2"/>
              <w14:ligatures w14:val="standardContextual"/>
            </w:rPr>
          </w:pPr>
          <w:hyperlink w:anchor="_Toc168840706" w:history="1">
            <w:r>
              <w:rPr>
                <w:rStyle w:val="Hyperlink"/>
                <w:rFonts w:ascii="Arial" w:hAnsi="Arial" w:cs="Arial"/>
                <w:noProof/>
              </w:rPr>
              <w:t>2.   How the council complies with the Welsh Language Standards</w:t>
            </w:r>
            <w:r>
              <w:rPr>
                <w:noProof/>
                <w:webHidden/>
              </w:rPr>
              <w:tab/>
            </w:r>
            <w:r>
              <w:rPr>
                <w:noProof/>
                <w:webHidden/>
              </w:rPr>
              <w:fldChar w:fldCharType="begin"/>
            </w:r>
            <w:r>
              <w:rPr>
                <w:noProof/>
                <w:webHidden/>
              </w:rPr>
              <w:instrText xml:space="preserve"> PAGEREF _Toc168840706 \h </w:instrText>
            </w:r>
            <w:r>
              <w:rPr>
                <w:noProof/>
                <w:webHidden/>
              </w:rPr>
            </w:r>
            <w:r>
              <w:rPr>
                <w:noProof/>
                <w:webHidden/>
              </w:rPr>
              <w:fldChar w:fldCharType="separate"/>
            </w:r>
            <w:r>
              <w:rPr>
                <w:noProof/>
                <w:webHidden/>
              </w:rPr>
              <w:t>2</w:t>
            </w:r>
            <w:r>
              <w:rPr>
                <w:noProof/>
                <w:webHidden/>
              </w:rPr>
              <w:fldChar w:fldCharType="end"/>
            </w:r>
          </w:hyperlink>
        </w:p>
        <w:p w14:paraId="673A422A" w14:textId="7B99988D" w:rsidR="008D36B6" w:rsidRDefault="00000000">
          <w:pPr>
            <w:pStyle w:val="TOC1"/>
            <w:rPr>
              <w:rFonts w:eastAsiaTheme="minorEastAsia"/>
              <w:noProof/>
              <w:kern w:val="2"/>
              <w14:ligatures w14:val="standardContextual"/>
            </w:rPr>
          </w:pPr>
          <w:hyperlink w:anchor="_Toc168840707" w:history="1">
            <w:r>
              <w:rPr>
                <w:rStyle w:val="Hyperlink"/>
                <w:rFonts w:ascii="Arial" w:hAnsi="Arial" w:cs="Arial"/>
                <w:noProof/>
              </w:rPr>
              <w:t>3.   Service delivery</w:t>
            </w:r>
            <w:r>
              <w:rPr>
                <w:noProof/>
                <w:webHidden/>
              </w:rPr>
              <w:tab/>
            </w:r>
            <w:r>
              <w:rPr>
                <w:noProof/>
                <w:webHidden/>
              </w:rPr>
              <w:fldChar w:fldCharType="begin"/>
            </w:r>
            <w:r>
              <w:rPr>
                <w:noProof/>
                <w:webHidden/>
              </w:rPr>
              <w:instrText xml:space="preserve"> PAGEREF _Toc168840707 \h </w:instrText>
            </w:r>
            <w:r>
              <w:rPr>
                <w:noProof/>
                <w:webHidden/>
              </w:rPr>
            </w:r>
            <w:r>
              <w:rPr>
                <w:noProof/>
                <w:webHidden/>
              </w:rPr>
              <w:fldChar w:fldCharType="separate"/>
            </w:r>
            <w:r>
              <w:rPr>
                <w:noProof/>
                <w:webHidden/>
              </w:rPr>
              <w:t>3</w:t>
            </w:r>
            <w:r>
              <w:rPr>
                <w:noProof/>
                <w:webHidden/>
              </w:rPr>
              <w:fldChar w:fldCharType="end"/>
            </w:r>
          </w:hyperlink>
        </w:p>
        <w:p w14:paraId="4109319B" w14:textId="44901879" w:rsidR="008D36B6" w:rsidRDefault="00000000">
          <w:pPr>
            <w:pStyle w:val="TOC1"/>
            <w:rPr>
              <w:rFonts w:eastAsiaTheme="minorEastAsia"/>
              <w:noProof/>
              <w:kern w:val="2"/>
              <w14:ligatures w14:val="standardContextual"/>
            </w:rPr>
          </w:pPr>
          <w:hyperlink w:anchor="_Toc168840708" w:history="1">
            <w:r>
              <w:rPr>
                <w:rStyle w:val="Hyperlink"/>
                <w:rFonts w:ascii="Arial" w:hAnsi="Arial" w:cs="Arial"/>
                <w:noProof/>
              </w:rPr>
              <w:t>4.   New developments</w:t>
            </w:r>
            <w:r>
              <w:rPr>
                <w:noProof/>
                <w:webHidden/>
              </w:rPr>
              <w:tab/>
            </w:r>
            <w:r>
              <w:rPr>
                <w:noProof/>
                <w:webHidden/>
              </w:rPr>
              <w:fldChar w:fldCharType="begin"/>
            </w:r>
            <w:r>
              <w:rPr>
                <w:noProof/>
                <w:webHidden/>
              </w:rPr>
              <w:instrText xml:space="preserve"> PAGEREF _Toc168840708 \h </w:instrText>
            </w:r>
            <w:r>
              <w:rPr>
                <w:noProof/>
                <w:webHidden/>
              </w:rPr>
            </w:r>
            <w:r>
              <w:rPr>
                <w:noProof/>
                <w:webHidden/>
              </w:rPr>
              <w:fldChar w:fldCharType="separate"/>
            </w:r>
            <w:r>
              <w:rPr>
                <w:noProof/>
                <w:webHidden/>
              </w:rPr>
              <w:t>5</w:t>
            </w:r>
            <w:r>
              <w:rPr>
                <w:noProof/>
                <w:webHidden/>
              </w:rPr>
              <w:fldChar w:fldCharType="end"/>
            </w:r>
          </w:hyperlink>
        </w:p>
        <w:p w14:paraId="18C0D3D0" w14:textId="3667F376" w:rsidR="008D36B6" w:rsidRDefault="00000000">
          <w:pPr>
            <w:pStyle w:val="TOC1"/>
            <w:rPr>
              <w:rFonts w:eastAsiaTheme="minorEastAsia"/>
              <w:noProof/>
              <w:kern w:val="2"/>
              <w14:ligatures w14:val="standardContextual"/>
            </w:rPr>
          </w:pPr>
          <w:hyperlink w:anchor="_Toc168840709" w:history="1">
            <w:r>
              <w:rPr>
                <w:rStyle w:val="Hyperlink"/>
                <w:rFonts w:ascii="Arial" w:hAnsi="Arial" w:cs="Arial"/>
                <w:noProof/>
              </w:rPr>
              <w:t>5.   Policy-making standards</w:t>
            </w:r>
            <w:r>
              <w:rPr>
                <w:noProof/>
                <w:webHidden/>
              </w:rPr>
              <w:tab/>
            </w:r>
            <w:r>
              <w:rPr>
                <w:noProof/>
                <w:webHidden/>
              </w:rPr>
              <w:fldChar w:fldCharType="begin"/>
            </w:r>
            <w:r>
              <w:rPr>
                <w:noProof/>
                <w:webHidden/>
              </w:rPr>
              <w:instrText xml:space="preserve"> PAGEREF _Toc168840709 \h </w:instrText>
            </w:r>
            <w:r>
              <w:rPr>
                <w:noProof/>
                <w:webHidden/>
              </w:rPr>
            </w:r>
            <w:r>
              <w:rPr>
                <w:noProof/>
                <w:webHidden/>
              </w:rPr>
              <w:fldChar w:fldCharType="separate"/>
            </w:r>
            <w:r>
              <w:rPr>
                <w:noProof/>
                <w:webHidden/>
              </w:rPr>
              <w:t>5</w:t>
            </w:r>
            <w:r>
              <w:rPr>
                <w:noProof/>
                <w:webHidden/>
              </w:rPr>
              <w:fldChar w:fldCharType="end"/>
            </w:r>
          </w:hyperlink>
        </w:p>
        <w:p w14:paraId="388A977F" w14:textId="4542CBC6" w:rsidR="008D36B6" w:rsidRDefault="00000000">
          <w:pPr>
            <w:pStyle w:val="TOC1"/>
            <w:rPr>
              <w:rFonts w:eastAsiaTheme="minorEastAsia"/>
              <w:noProof/>
              <w:kern w:val="2"/>
              <w14:ligatures w14:val="standardContextual"/>
            </w:rPr>
          </w:pPr>
          <w:hyperlink w:anchor="_Toc168840710" w:history="1">
            <w:r>
              <w:rPr>
                <w:rStyle w:val="Hyperlink"/>
                <w:rFonts w:ascii="Arial" w:hAnsi="Arial" w:cs="Arial"/>
                <w:noProof/>
              </w:rPr>
              <w:t>6.   Operational standards</w:t>
            </w:r>
            <w:r>
              <w:rPr>
                <w:noProof/>
                <w:webHidden/>
              </w:rPr>
              <w:tab/>
            </w:r>
            <w:r>
              <w:rPr>
                <w:noProof/>
                <w:webHidden/>
              </w:rPr>
              <w:fldChar w:fldCharType="begin"/>
            </w:r>
            <w:r>
              <w:rPr>
                <w:noProof/>
                <w:webHidden/>
              </w:rPr>
              <w:instrText xml:space="preserve"> PAGEREF _Toc168840710 \h </w:instrText>
            </w:r>
            <w:r>
              <w:rPr>
                <w:noProof/>
                <w:webHidden/>
              </w:rPr>
            </w:r>
            <w:r>
              <w:rPr>
                <w:noProof/>
                <w:webHidden/>
              </w:rPr>
              <w:fldChar w:fldCharType="separate"/>
            </w:r>
            <w:r>
              <w:rPr>
                <w:noProof/>
                <w:webHidden/>
              </w:rPr>
              <w:t>5</w:t>
            </w:r>
            <w:r>
              <w:rPr>
                <w:noProof/>
                <w:webHidden/>
              </w:rPr>
              <w:fldChar w:fldCharType="end"/>
            </w:r>
          </w:hyperlink>
        </w:p>
        <w:p w14:paraId="37E2C12C" w14:textId="59879275" w:rsidR="008D36B6" w:rsidRDefault="00000000">
          <w:pPr>
            <w:pStyle w:val="TOC1"/>
            <w:rPr>
              <w:rFonts w:eastAsiaTheme="minorEastAsia"/>
              <w:noProof/>
              <w:kern w:val="2"/>
              <w14:ligatures w14:val="standardContextual"/>
            </w:rPr>
          </w:pPr>
          <w:hyperlink w:anchor="_Toc168840711" w:history="1">
            <w:r>
              <w:rPr>
                <w:rStyle w:val="Hyperlink"/>
                <w:rFonts w:ascii="Arial" w:hAnsi="Arial" w:cs="Arial"/>
                <w:noProof/>
              </w:rPr>
              <w:t>7.   Record-keeping standards</w:t>
            </w:r>
            <w:r>
              <w:rPr>
                <w:noProof/>
                <w:webHidden/>
              </w:rPr>
              <w:tab/>
            </w:r>
            <w:r>
              <w:rPr>
                <w:noProof/>
                <w:webHidden/>
              </w:rPr>
              <w:fldChar w:fldCharType="begin"/>
            </w:r>
            <w:r>
              <w:rPr>
                <w:noProof/>
                <w:webHidden/>
              </w:rPr>
              <w:instrText xml:space="preserve"> PAGEREF _Toc168840711 \h </w:instrText>
            </w:r>
            <w:r>
              <w:rPr>
                <w:noProof/>
                <w:webHidden/>
              </w:rPr>
            </w:r>
            <w:r>
              <w:rPr>
                <w:noProof/>
                <w:webHidden/>
              </w:rPr>
              <w:fldChar w:fldCharType="separate"/>
            </w:r>
            <w:r>
              <w:rPr>
                <w:noProof/>
                <w:webHidden/>
              </w:rPr>
              <w:t>7</w:t>
            </w:r>
            <w:r>
              <w:rPr>
                <w:noProof/>
                <w:webHidden/>
              </w:rPr>
              <w:fldChar w:fldCharType="end"/>
            </w:r>
          </w:hyperlink>
        </w:p>
        <w:p w14:paraId="11198D41" w14:textId="65F98A3E" w:rsidR="008D36B6" w:rsidRDefault="00000000">
          <w:pPr>
            <w:pStyle w:val="TOC1"/>
            <w:rPr>
              <w:rFonts w:eastAsiaTheme="minorEastAsia"/>
              <w:noProof/>
              <w:kern w:val="2"/>
              <w14:ligatures w14:val="standardContextual"/>
            </w:rPr>
          </w:pPr>
          <w:hyperlink w:anchor="_Toc168840712" w:history="1">
            <w:r>
              <w:rPr>
                <w:rStyle w:val="Hyperlink"/>
                <w:rFonts w:ascii="Arial" w:hAnsi="Arial" w:cs="Arial"/>
                <w:noProof/>
              </w:rPr>
              <w:t>8.   Complaints</w:t>
            </w:r>
            <w:r>
              <w:rPr>
                <w:noProof/>
                <w:webHidden/>
              </w:rPr>
              <w:tab/>
            </w:r>
            <w:r>
              <w:rPr>
                <w:noProof/>
                <w:webHidden/>
              </w:rPr>
              <w:fldChar w:fldCharType="begin"/>
            </w:r>
            <w:r>
              <w:rPr>
                <w:noProof/>
                <w:webHidden/>
              </w:rPr>
              <w:instrText xml:space="preserve"> PAGEREF _Toc168840712 \h </w:instrText>
            </w:r>
            <w:r>
              <w:rPr>
                <w:noProof/>
                <w:webHidden/>
              </w:rPr>
            </w:r>
            <w:r>
              <w:rPr>
                <w:noProof/>
                <w:webHidden/>
              </w:rPr>
              <w:fldChar w:fldCharType="separate"/>
            </w:r>
            <w:r>
              <w:rPr>
                <w:noProof/>
                <w:webHidden/>
              </w:rPr>
              <w:t>7</w:t>
            </w:r>
            <w:r>
              <w:rPr>
                <w:noProof/>
                <w:webHidden/>
              </w:rPr>
              <w:fldChar w:fldCharType="end"/>
            </w:r>
          </w:hyperlink>
        </w:p>
        <w:p w14:paraId="1C4CA90B" w14:textId="18FDD538" w:rsidR="008D36B6" w:rsidRDefault="00000000">
          <w:pPr>
            <w:pStyle w:val="TOC1"/>
            <w:rPr>
              <w:rFonts w:eastAsiaTheme="minorEastAsia"/>
              <w:noProof/>
              <w:kern w:val="2"/>
              <w14:ligatures w14:val="standardContextual"/>
            </w:rPr>
          </w:pPr>
          <w:hyperlink w:anchor="_Toc168840713" w:history="1">
            <w:r>
              <w:rPr>
                <w:rStyle w:val="Hyperlink"/>
                <w:rFonts w:ascii="Arial" w:hAnsi="Arial" w:cs="Arial"/>
                <w:noProof/>
              </w:rPr>
              <w:t>9.   Employee skills and training</w:t>
            </w:r>
            <w:r>
              <w:rPr>
                <w:noProof/>
                <w:webHidden/>
              </w:rPr>
              <w:tab/>
            </w:r>
            <w:r>
              <w:rPr>
                <w:noProof/>
                <w:webHidden/>
              </w:rPr>
              <w:fldChar w:fldCharType="begin"/>
            </w:r>
            <w:r>
              <w:rPr>
                <w:noProof/>
                <w:webHidden/>
              </w:rPr>
              <w:instrText xml:space="preserve"> PAGEREF _Toc168840713 \h </w:instrText>
            </w:r>
            <w:r>
              <w:rPr>
                <w:noProof/>
                <w:webHidden/>
              </w:rPr>
            </w:r>
            <w:r>
              <w:rPr>
                <w:noProof/>
                <w:webHidden/>
              </w:rPr>
              <w:fldChar w:fldCharType="separate"/>
            </w:r>
            <w:r>
              <w:rPr>
                <w:noProof/>
                <w:webHidden/>
              </w:rPr>
              <w:t>8</w:t>
            </w:r>
            <w:r>
              <w:rPr>
                <w:noProof/>
                <w:webHidden/>
              </w:rPr>
              <w:fldChar w:fldCharType="end"/>
            </w:r>
          </w:hyperlink>
        </w:p>
        <w:p w14:paraId="43FDC7D7" w14:textId="6436E548" w:rsidR="008D36B6" w:rsidRDefault="00000000">
          <w:pPr>
            <w:pStyle w:val="TOC1"/>
            <w:rPr>
              <w:rFonts w:eastAsiaTheme="minorEastAsia"/>
              <w:noProof/>
              <w:kern w:val="2"/>
              <w14:ligatures w14:val="standardContextual"/>
            </w:rPr>
          </w:pPr>
          <w:hyperlink w:anchor="_Toc168840714" w:history="1">
            <w:r>
              <w:rPr>
                <w:rStyle w:val="Hyperlink"/>
                <w:rFonts w:ascii="Arial" w:hAnsi="Arial" w:cs="Arial"/>
                <w:noProof/>
              </w:rPr>
              <w:t>10. New and Vacant Posts</w:t>
            </w:r>
            <w:r>
              <w:rPr>
                <w:noProof/>
                <w:webHidden/>
              </w:rPr>
              <w:tab/>
            </w:r>
            <w:r>
              <w:rPr>
                <w:noProof/>
                <w:webHidden/>
              </w:rPr>
              <w:fldChar w:fldCharType="begin"/>
            </w:r>
            <w:r>
              <w:rPr>
                <w:noProof/>
                <w:webHidden/>
              </w:rPr>
              <w:instrText xml:space="preserve"> PAGEREF _Toc168840714 \h </w:instrText>
            </w:r>
            <w:r>
              <w:rPr>
                <w:noProof/>
                <w:webHidden/>
              </w:rPr>
            </w:r>
            <w:r>
              <w:rPr>
                <w:noProof/>
                <w:webHidden/>
              </w:rPr>
              <w:fldChar w:fldCharType="separate"/>
            </w:r>
            <w:r>
              <w:rPr>
                <w:noProof/>
                <w:webHidden/>
              </w:rPr>
              <w:t>11</w:t>
            </w:r>
            <w:r>
              <w:rPr>
                <w:noProof/>
                <w:webHidden/>
              </w:rPr>
              <w:fldChar w:fldCharType="end"/>
            </w:r>
          </w:hyperlink>
        </w:p>
        <w:p w14:paraId="79E84976" w14:textId="2A2642F7" w:rsidR="008D36B6" w:rsidRDefault="00000000">
          <w:pPr>
            <w:pStyle w:val="TOC1"/>
            <w:rPr>
              <w:rFonts w:eastAsiaTheme="minorEastAsia"/>
              <w:noProof/>
              <w:kern w:val="2"/>
              <w14:ligatures w14:val="standardContextual"/>
            </w:rPr>
          </w:pPr>
          <w:hyperlink w:anchor="_Toc168840715" w:history="1">
            <w:r>
              <w:rPr>
                <w:rStyle w:val="Hyperlink"/>
                <w:rFonts w:ascii="Arial" w:hAnsi="Arial" w:cs="Arial"/>
                <w:noProof/>
              </w:rPr>
              <w:t>11.  Reception services: contact centres and telephone contact centres</w:t>
            </w:r>
            <w:r>
              <w:rPr>
                <w:noProof/>
                <w:webHidden/>
              </w:rPr>
              <w:tab/>
            </w:r>
            <w:r>
              <w:rPr>
                <w:noProof/>
                <w:webHidden/>
              </w:rPr>
              <w:fldChar w:fldCharType="begin"/>
            </w:r>
            <w:r>
              <w:rPr>
                <w:noProof/>
                <w:webHidden/>
              </w:rPr>
              <w:instrText xml:space="preserve"> PAGEREF _Toc168840715 \h </w:instrText>
            </w:r>
            <w:r>
              <w:rPr>
                <w:noProof/>
                <w:webHidden/>
              </w:rPr>
            </w:r>
            <w:r>
              <w:rPr>
                <w:noProof/>
                <w:webHidden/>
              </w:rPr>
              <w:fldChar w:fldCharType="separate"/>
            </w:r>
            <w:r>
              <w:rPr>
                <w:noProof/>
                <w:webHidden/>
              </w:rPr>
              <w:t>11</w:t>
            </w:r>
            <w:r>
              <w:rPr>
                <w:noProof/>
                <w:webHidden/>
              </w:rPr>
              <w:fldChar w:fldCharType="end"/>
            </w:r>
          </w:hyperlink>
        </w:p>
        <w:p w14:paraId="5F572336" w14:textId="220904EC" w:rsidR="008D36B6" w:rsidRDefault="00000000">
          <w:pPr>
            <w:pStyle w:val="TOC1"/>
            <w:rPr>
              <w:rFonts w:eastAsiaTheme="minorEastAsia"/>
              <w:noProof/>
              <w:kern w:val="2"/>
              <w14:ligatures w14:val="standardContextual"/>
            </w:rPr>
          </w:pPr>
          <w:hyperlink w:anchor="_Toc168840716" w:history="1">
            <w:r>
              <w:rPr>
                <w:rStyle w:val="Hyperlink"/>
                <w:rFonts w:ascii="Arial" w:hAnsi="Arial" w:cs="Arial"/>
                <w:noProof/>
              </w:rPr>
              <w:t>12.  Equality Impact Assessments (EIAs)</w:t>
            </w:r>
            <w:r>
              <w:rPr>
                <w:noProof/>
                <w:webHidden/>
              </w:rPr>
              <w:tab/>
            </w:r>
            <w:r>
              <w:rPr>
                <w:noProof/>
                <w:webHidden/>
              </w:rPr>
              <w:fldChar w:fldCharType="begin"/>
            </w:r>
            <w:r>
              <w:rPr>
                <w:noProof/>
                <w:webHidden/>
              </w:rPr>
              <w:instrText xml:space="preserve"> PAGEREF _Toc168840716 \h </w:instrText>
            </w:r>
            <w:r>
              <w:rPr>
                <w:noProof/>
                <w:webHidden/>
              </w:rPr>
            </w:r>
            <w:r>
              <w:rPr>
                <w:noProof/>
                <w:webHidden/>
              </w:rPr>
              <w:fldChar w:fldCharType="separate"/>
            </w:r>
            <w:r>
              <w:rPr>
                <w:noProof/>
                <w:webHidden/>
              </w:rPr>
              <w:t>12</w:t>
            </w:r>
            <w:r>
              <w:rPr>
                <w:noProof/>
                <w:webHidden/>
              </w:rPr>
              <w:fldChar w:fldCharType="end"/>
            </w:r>
          </w:hyperlink>
        </w:p>
        <w:p w14:paraId="2CEEA576" w14:textId="4FDC2B05" w:rsidR="008D36B6" w:rsidRDefault="00000000">
          <w:pPr>
            <w:pStyle w:val="TOC1"/>
            <w:rPr>
              <w:rFonts w:eastAsiaTheme="minorEastAsia"/>
              <w:noProof/>
              <w:kern w:val="2"/>
              <w14:ligatures w14:val="standardContextual"/>
            </w:rPr>
          </w:pPr>
          <w:hyperlink w:anchor="_Toc168840717" w:history="1">
            <w:r>
              <w:rPr>
                <w:rStyle w:val="Hyperlink"/>
                <w:rFonts w:ascii="Arial" w:hAnsi="Arial" w:cs="Arial"/>
                <w:noProof/>
              </w:rPr>
              <w:t>13.  Promoting and raising awareness of the Welsh language and Welsh culture</w:t>
            </w:r>
            <w:r>
              <w:rPr>
                <w:noProof/>
                <w:webHidden/>
              </w:rPr>
              <w:tab/>
            </w:r>
            <w:r>
              <w:rPr>
                <w:noProof/>
                <w:webHidden/>
              </w:rPr>
              <w:fldChar w:fldCharType="begin"/>
            </w:r>
            <w:r>
              <w:rPr>
                <w:noProof/>
                <w:webHidden/>
              </w:rPr>
              <w:instrText xml:space="preserve"> PAGEREF _Toc168840717 \h </w:instrText>
            </w:r>
            <w:r>
              <w:rPr>
                <w:noProof/>
                <w:webHidden/>
              </w:rPr>
            </w:r>
            <w:r>
              <w:rPr>
                <w:noProof/>
                <w:webHidden/>
              </w:rPr>
              <w:fldChar w:fldCharType="separate"/>
            </w:r>
            <w:r>
              <w:rPr>
                <w:noProof/>
                <w:webHidden/>
              </w:rPr>
              <w:t>13</w:t>
            </w:r>
            <w:r>
              <w:rPr>
                <w:noProof/>
                <w:webHidden/>
              </w:rPr>
              <w:fldChar w:fldCharType="end"/>
            </w:r>
          </w:hyperlink>
        </w:p>
        <w:p w14:paraId="73376D96" w14:textId="5A4E6759" w:rsidR="007F670C" w:rsidRDefault="007F670C">
          <w:r>
            <w:rPr>
              <w:b/>
              <w:bCs/>
            </w:rPr>
            <w:fldChar w:fldCharType="end"/>
          </w:r>
        </w:p>
      </w:sdtContent>
    </w:sdt>
    <w:p w14:paraId="71A14538" w14:textId="77777777" w:rsidR="007F670C" w:rsidRDefault="007F670C" w:rsidP="00F330F9">
      <w:pPr>
        <w:jc w:val="center"/>
        <w:rPr>
          <w:rFonts w:ascii="Arial" w:hAnsi="Arial" w:cs="Arial"/>
          <w:i/>
          <w:sz w:val="24"/>
          <w:szCs w:val="24"/>
        </w:rPr>
      </w:pPr>
    </w:p>
    <w:p w14:paraId="617D4B89" w14:textId="77777777" w:rsidR="007F670C" w:rsidRDefault="007F670C" w:rsidP="00F330F9">
      <w:pPr>
        <w:jc w:val="center"/>
        <w:rPr>
          <w:rFonts w:ascii="Arial" w:hAnsi="Arial" w:cs="Arial"/>
          <w:i/>
          <w:sz w:val="24"/>
          <w:szCs w:val="24"/>
        </w:rPr>
      </w:pPr>
    </w:p>
    <w:p w14:paraId="63D8B417" w14:textId="77777777" w:rsidR="00684D09" w:rsidRPr="00B145C2" w:rsidRDefault="00684D09" w:rsidP="00684D09">
      <w:pPr>
        <w:rPr>
          <w:rFonts w:ascii="Arial" w:hAnsi="Arial" w:cs="Arial"/>
          <w:i/>
          <w:sz w:val="24"/>
          <w:szCs w:val="24"/>
        </w:rPr>
      </w:pPr>
    </w:p>
    <w:p w14:paraId="2F1B66B2" w14:textId="17F7B217" w:rsidR="0015499F" w:rsidRPr="00B145C2" w:rsidRDefault="00684D09" w:rsidP="00684D09">
      <w:pPr>
        <w:pStyle w:val="Heading1"/>
        <w:rPr>
          <w:rFonts w:ascii="Arial" w:hAnsi="Arial" w:cs="Arial"/>
          <w:color w:val="auto"/>
          <w:sz w:val="28"/>
          <w:szCs w:val="28"/>
        </w:rPr>
      </w:pPr>
      <w:bookmarkStart w:id="1" w:name="_Toc168840705"/>
      <w:r>
        <w:rPr>
          <w:rFonts w:ascii="Arial" w:hAnsi="Arial" w:cs="Arial"/>
          <w:color w:val="auto"/>
          <w:sz w:val="28"/>
          <w:szCs w:val="28"/>
          <w:lang w:val="cy"/>
        </w:rPr>
        <w:t>1. Cyflwyniad</w:t>
      </w:r>
      <w:bookmarkEnd w:id="1"/>
    </w:p>
    <w:p w14:paraId="493F745C" w14:textId="77777777" w:rsidR="0015499F" w:rsidRPr="00B145C2" w:rsidRDefault="0015499F" w:rsidP="0015499F">
      <w:pPr>
        <w:pStyle w:val="ListParagraph"/>
        <w:spacing w:after="0"/>
        <w:ind w:left="0"/>
        <w:rPr>
          <w:rFonts w:ascii="Arial" w:hAnsi="Arial" w:cs="Arial"/>
          <w:sz w:val="24"/>
          <w:szCs w:val="24"/>
        </w:rPr>
      </w:pPr>
    </w:p>
    <w:p w14:paraId="225FC205" w14:textId="1BCDC5B1" w:rsidR="0015499F" w:rsidRPr="00B145C2" w:rsidRDefault="0015499F" w:rsidP="0015499F">
      <w:pPr>
        <w:pStyle w:val="ListParagraph"/>
        <w:spacing w:after="0"/>
        <w:ind w:left="0"/>
        <w:rPr>
          <w:rFonts w:ascii="Arial" w:hAnsi="Arial" w:cs="Arial"/>
          <w:sz w:val="24"/>
          <w:szCs w:val="24"/>
        </w:rPr>
      </w:pPr>
      <w:r>
        <w:rPr>
          <w:rFonts w:ascii="Arial" w:hAnsi="Arial" w:cs="Arial"/>
          <w:sz w:val="24"/>
          <w:szCs w:val="24"/>
          <w:lang w:val="cy"/>
        </w:rPr>
        <w:t>Mae’n ofynnol o dan Safonau’r Gymraeg fod Cyngor Bwrdeistref Sirol Pen-y-bont ar Ogwr (CBSPO) yn llunio a chyhoeddi adroddiad blynyddol erbyn 30 Gorffennaf bob blwyddyn.</w:t>
      </w:r>
    </w:p>
    <w:p w14:paraId="4EA2F010" w14:textId="77777777" w:rsidR="0015499F" w:rsidRPr="00B145C2" w:rsidRDefault="0015499F" w:rsidP="0015499F">
      <w:pPr>
        <w:pStyle w:val="ListParagraph"/>
        <w:spacing w:after="0"/>
        <w:ind w:left="0"/>
        <w:rPr>
          <w:rFonts w:ascii="Arial" w:hAnsi="Arial" w:cs="Arial"/>
          <w:sz w:val="24"/>
          <w:szCs w:val="24"/>
        </w:rPr>
      </w:pPr>
    </w:p>
    <w:p w14:paraId="5BE08322" w14:textId="6C3137FD" w:rsidR="00DE1E03" w:rsidRPr="00B145C2" w:rsidRDefault="0015499F" w:rsidP="0015499F">
      <w:pPr>
        <w:pStyle w:val="ListParagraph"/>
        <w:spacing w:after="0"/>
        <w:ind w:left="0"/>
        <w:rPr>
          <w:rFonts w:ascii="Arial" w:hAnsi="Arial" w:cs="Arial"/>
          <w:sz w:val="24"/>
          <w:szCs w:val="24"/>
        </w:rPr>
      </w:pPr>
      <w:r>
        <w:rPr>
          <w:rFonts w:ascii="Arial" w:hAnsi="Arial" w:cs="Arial"/>
          <w:sz w:val="24"/>
          <w:szCs w:val="24"/>
          <w:lang w:val="cy"/>
        </w:rPr>
        <w:t xml:space="preserve">Mae adroddiad blynyddol </w:t>
      </w:r>
      <w:bookmarkStart w:id="2" w:name="_Hlk134176630"/>
      <w:r>
        <w:rPr>
          <w:rFonts w:ascii="Arial" w:hAnsi="Arial" w:cs="Arial"/>
          <w:sz w:val="24"/>
          <w:szCs w:val="24"/>
          <w:lang w:val="cy"/>
        </w:rPr>
        <w:t>2023/24 yn berthnasol i’r cyfnod 1 Ebrill 2023 i 31 Mawrth 202</w:t>
      </w:r>
      <w:bookmarkEnd w:id="2"/>
      <w:r>
        <w:rPr>
          <w:rFonts w:ascii="Arial" w:hAnsi="Arial" w:cs="Arial"/>
          <w:sz w:val="24"/>
          <w:szCs w:val="24"/>
          <w:lang w:val="cy"/>
        </w:rPr>
        <w:t>4 ac mae’n amlinellu’r ffyrdd y mae’r cyngor yn parhau i gydymffurfio yn ystod y cyfnod hwn yn ogystal â thynnu sylw at unrhyw ddatblygiadau/meysydd cynnydd newydd.</w:t>
      </w:r>
    </w:p>
    <w:p w14:paraId="374E7D7D" w14:textId="77777777" w:rsidR="00684D09" w:rsidRDefault="00684D09" w:rsidP="00684D09">
      <w:pPr>
        <w:pStyle w:val="Heading1"/>
        <w:rPr>
          <w:rFonts w:ascii="Arial" w:hAnsi="Arial" w:cs="Arial"/>
          <w:color w:val="auto"/>
          <w:sz w:val="28"/>
          <w:szCs w:val="28"/>
        </w:rPr>
      </w:pPr>
    </w:p>
    <w:p w14:paraId="3B970D91" w14:textId="6E406423" w:rsidR="00E92AC8" w:rsidRPr="00B145C2" w:rsidRDefault="00684D09" w:rsidP="00684D09">
      <w:pPr>
        <w:pStyle w:val="Heading1"/>
        <w:rPr>
          <w:rFonts w:ascii="Arial" w:hAnsi="Arial" w:cs="Arial"/>
          <w:color w:val="auto"/>
          <w:sz w:val="28"/>
          <w:szCs w:val="28"/>
        </w:rPr>
      </w:pPr>
      <w:bookmarkStart w:id="3" w:name="_Toc168840706"/>
      <w:r>
        <w:rPr>
          <w:rFonts w:ascii="Arial" w:hAnsi="Arial" w:cs="Arial"/>
          <w:color w:val="auto"/>
          <w:sz w:val="28"/>
          <w:szCs w:val="28"/>
          <w:lang w:val="cy"/>
        </w:rPr>
        <w:t>2. Sut mae'r cyngor yn cydymffurfio â Safonau'r Gymraeg</w:t>
      </w:r>
      <w:bookmarkEnd w:id="3"/>
    </w:p>
    <w:p w14:paraId="2CF05695" w14:textId="77777777" w:rsidR="006B1EAB" w:rsidRPr="00B145C2" w:rsidRDefault="006B1EAB" w:rsidP="006B1EAB">
      <w:pPr>
        <w:pStyle w:val="ListParagraph"/>
        <w:spacing w:after="0"/>
        <w:ind w:left="786"/>
        <w:rPr>
          <w:rFonts w:ascii="Arial" w:hAnsi="Arial" w:cs="Arial"/>
          <w:b/>
          <w:sz w:val="24"/>
          <w:szCs w:val="24"/>
        </w:rPr>
      </w:pPr>
    </w:p>
    <w:p w14:paraId="1B3662FB" w14:textId="52D58893" w:rsidR="005B0059" w:rsidRPr="007F670C" w:rsidRDefault="00D1310F" w:rsidP="00D1310F">
      <w:pPr>
        <w:spacing w:after="0"/>
        <w:ind w:left="720" w:hanging="720"/>
        <w:rPr>
          <w:rFonts w:ascii="Arial" w:hAnsi="Arial" w:cs="Arial"/>
          <w:sz w:val="24"/>
          <w:szCs w:val="24"/>
        </w:rPr>
      </w:pPr>
      <w:r>
        <w:rPr>
          <w:rFonts w:ascii="Arial" w:hAnsi="Arial" w:cs="Arial"/>
          <w:sz w:val="24"/>
          <w:szCs w:val="24"/>
          <w:lang w:val="cy"/>
        </w:rPr>
        <w:t xml:space="preserve">2.1 </w:t>
      </w:r>
      <w:r>
        <w:rPr>
          <w:rFonts w:ascii="Arial" w:hAnsi="Arial" w:cs="Arial"/>
          <w:sz w:val="24"/>
          <w:szCs w:val="24"/>
          <w:lang w:val="cy"/>
        </w:rPr>
        <w:tab/>
        <w:t xml:space="preserve">Nid yw’r cyngor yn cael ei herio ynghylch unrhyw safonau ar hyn o bryd. </w:t>
      </w:r>
    </w:p>
    <w:p w14:paraId="107FEA4A" w14:textId="77777777" w:rsidR="00374110" w:rsidRPr="00B145C2" w:rsidRDefault="00374110" w:rsidP="006B1EAB">
      <w:pPr>
        <w:spacing w:after="0"/>
        <w:rPr>
          <w:rFonts w:ascii="Arial" w:hAnsi="Arial" w:cs="Arial"/>
          <w:sz w:val="24"/>
          <w:szCs w:val="24"/>
        </w:rPr>
      </w:pPr>
    </w:p>
    <w:p w14:paraId="4F3DD3D7" w14:textId="66B9195E" w:rsidR="00D1310F" w:rsidRPr="00B145C2" w:rsidRDefault="00D1310F" w:rsidP="00D1310F">
      <w:pPr>
        <w:ind w:left="720" w:hanging="720"/>
        <w:rPr>
          <w:rFonts w:ascii="Arial" w:hAnsi="Arial" w:cs="Arial"/>
          <w:b/>
          <w:sz w:val="24"/>
          <w:szCs w:val="24"/>
        </w:rPr>
      </w:pPr>
      <w:r>
        <w:rPr>
          <w:rFonts w:ascii="Arial" w:hAnsi="Arial" w:cs="Arial"/>
          <w:sz w:val="24"/>
          <w:szCs w:val="24"/>
          <w:lang w:val="cy"/>
        </w:rPr>
        <w:t>2.2</w:t>
      </w:r>
      <w:r>
        <w:rPr>
          <w:rFonts w:ascii="Arial" w:hAnsi="Arial" w:cs="Arial"/>
          <w:sz w:val="24"/>
          <w:szCs w:val="24"/>
          <w:lang w:val="cy"/>
        </w:rPr>
        <w:tab/>
        <w:t>Ar hyn o bryd, mae’r cyngor yn dibynnu ar y Rheolwr Cydraddoldeb, y Gymraeg ac Ymgysylltu i fod yn gyfrifol am ofynion y comisiynydd ers i swydd Swyddog y Gymraeg ddod yn wag fis Hydref diwethaf. Mae cyflogeion yn parhau i gael diweddariadau a gwybodaeth am y Gymraeg yn rheolaidd, o ran cydymffurfiaeth, mynediad at adnoddau megis hyfforddiant a gwella proffil yr iaith a’r diwylliant. Ym mis Ebrill 2023, gwnaed y modiwl e-ddysgu Cymraeg yn orfodol i bob aelod o’r staff.</w:t>
      </w:r>
    </w:p>
    <w:p w14:paraId="115D3511" w14:textId="0CB662B2" w:rsidR="00D1310F" w:rsidRPr="00B145C2" w:rsidRDefault="00D1310F" w:rsidP="00D1310F">
      <w:pPr>
        <w:ind w:left="690" w:hanging="690"/>
        <w:jc w:val="both"/>
        <w:rPr>
          <w:rFonts w:ascii="Arial" w:hAnsi="Arial" w:cs="Arial"/>
          <w:b/>
          <w:sz w:val="24"/>
          <w:szCs w:val="24"/>
        </w:rPr>
      </w:pPr>
      <w:r>
        <w:rPr>
          <w:rFonts w:ascii="Arial" w:hAnsi="Arial" w:cs="Arial"/>
          <w:sz w:val="24"/>
          <w:szCs w:val="24"/>
          <w:lang w:val="cy"/>
        </w:rPr>
        <w:t>2.3</w:t>
      </w:r>
      <w:r>
        <w:rPr>
          <w:rFonts w:ascii="Arial" w:hAnsi="Arial" w:cs="Arial"/>
          <w:sz w:val="24"/>
          <w:szCs w:val="24"/>
          <w:lang w:val="cy"/>
        </w:rPr>
        <w:tab/>
        <w:t>Ym mis Mai 2023, dechreuwyd ar brosiect i adolygu’r opsiynau teleffoni Cymraeg sydd ar gael i bob cwsmer sy’n ffonio. Mae gwaith yn parhau i fynd rhagddo ar hyn o bryd i ddarparu’r opsiynau perthnasol i feysydd gwasanaeth, fel y gellir sicrhau cydymffurfiaeth lawn â Safonau’r Gymraeg. Yn ogystal, mae’r dudalen ar gyfieithu Cymraeg sy’n cynnwys manylion y fframwaith newydd wedi cael ei diweddaru ar gyfer staff, ac mae neges wedi ei hanfon allan drwy Bridgenders i sicrhau bod staff yn ymwybodol o’r diweddariad i’r ddarpariaeth hon.</w:t>
      </w:r>
    </w:p>
    <w:p w14:paraId="31CF0787" w14:textId="688C7127" w:rsidR="00D1310F" w:rsidRPr="00B145C2" w:rsidRDefault="00D1310F" w:rsidP="00D1310F">
      <w:pPr>
        <w:ind w:left="690" w:hanging="690"/>
        <w:jc w:val="both"/>
        <w:rPr>
          <w:rFonts w:ascii="Arial" w:hAnsi="Arial" w:cs="Arial"/>
          <w:sz w:val="24"/>
          <w:szCs w:val="24"/>
        </w:rPr>
      </w:pPr>
      <w:r>
        <w:rPr>
          <w:rFonts w:ascii="Arial" w:hAnsi="Arial" w:cs="Arial"/>
          <w:sz w:val="24"/>
          <w:szCs w:val="24"/>
          <w:lang w:val="cy"/>
        </w:rPr>
        <w:t>2.4</w:t>
      </w:r>
      <w:r>
        <w:rPr>
          <w:rFonts w:ascii="Arial" w:hAnsi="Arial" w:cs="Arial"/>
          <w:sz w:val="24"/>
          <w:szCs w:val="24"/>
          <w:lang w:val="cy"/>
        </w:rPr>
        <w:tab/>
      </w:r>
      <w:r>
        <w:rPr>
          <w:rFonts w:ascii="Arial" w:hAnsi="Arial" w:cs="Arial"/>
          <w:sz w:val="24"/>
          <w:szCs w:val="24"/>
          <w:lang w:val="cy"/>
        </w:rPr>
        <w:tab/>
        <w:t xml:space="preserve">Mae cefnogaeth i’r Cynllun Strategol Cymraeg mewn Addysg yn parhau er mwyn cyflawni’r ymrwymiadau a amlinellwyd. Mae hyn yn cynnwys cyhoeddi a hyrwyddo fideo y daith addysg cyfrwng Cymraeg, a’i farchnata’n barhaus, fel rhan o’r Fforwm Cymraeg mewn Addysg. Mae dulliau cyfathrebu sylweddol, ar draws rhwydweithiau, wedi cael eu dylunio’n benodol i hyrwyddo’r Gymraeg, gyda’r gwaith yn parhau i wella tudalennau Addysg Gymraeg ein gwefan. </w:t>
      </w:r>
    </w:p>
    <w:p w14:paraId="143E0757" w14:textId="34DDF0A6" w:rsidR="00101485" w:rsidRPr="00101485" w:rsidRDefault="00366A3F" w:rsidP="00101485">
      <w:pPr>
        <w:ind w:left="690" w:hanging="690"/>
        <w:jc w:val="both"/>
        <w:rPr>
          <w:rFonts w:ascii="Arial" w:hAnsi="Arial" w:cs="Arial"/>
          <w:bCs/>
          <w:sz w:val="24"/>
          <w:szCs w:val="24"/>
        </w:rPr>
      </w:pPr>
      <w:r>
        <w:rPr>
          <w:rFonts w:ascii="Arial" w:hAnsi="Arial" w:cs="Arial"/>
          <w:sz w:val="24"/>
          <w:szCs w:val="24"/>
          <w:lang w:val="cy"/>
        </w:rPr>
        <w:t xml:space="preserve">2.5 </w:t>
      </w:r>
      <w:r>
        <w:rPr>
          <w:rFonts w:ascii="Arial" w:hAnsi="Arial" w:cs="Arial"/>
          <w:sz w:val="24"/>
          <w:szCs w:val="24"/>
          <w:lang w:val="cy"/>
        </w:rPr>
        <w:tab/>
        <w:t xml:space="preserve">Mae Rheolwr y Gymraeg yn mynychu cyfarfodydd chwarterol gyda phartneriaid a sefydliadau gwirfoddol sy’n darparu gwasanaethau drwy gyfrwng y Gymraeg. </w:t>
      </w:r>
      <w:r>
        <w:rPr>
          <w:rFonts w:ascii="Arial" w:hAnsi="Arial" w:cs="Arial"/>
          <w:sz w:val="24"/>
          <w:szCs w:val="24"/>
          <w:lang w:val="cy"/>
        </w:rPr>
        <w:lastRenderedPageBreak/>
        <w:t xml:space="preserve">Mae’r cyfarfodydd hyn yn gyfle i rannu gwybodaeth, syniadau a phrofiad; yn ogystal ag amlygu blaenoriaethau sy’n ymwneud â’r Gymraeg ar gyfer Bwrdeistref Sirol Pen-y-bont ar Ogwr ar draws asiantaethau partner. </w:t>
      </w:r>
    </w:p>
    <w:p w14:paraId="34A6E628" w14:textId="79E245D6" w:rsidR="00D1310F" w:rsidRPr="00B145C2" w:rsidRDefault="00D1310F" w:rsidP="00101485">
      <w:pPr>
        <w:jc w:val="both"/>
        <w:rPr>
          <w:rFonts w:ascii="Arial" w:hAnsi="Arial" w:cs="Arial"/>
          <w:bCs/>
          <w:sz w:val="24"/>
          <w:szCs w:val="24"/>
        </w:rPr>
      </w:pPr>
    </w:p>
    <w:p w14:paraId="1CC508B2" w14:textId="008E07F6" w:rsidR="00D1310F" w:rsidRPr="00B145C2" w:rsidRDefault="00D1310F" w:rsidP="00306083">
      <w:pPr>
        <w:pStyle w:val="ListParagraph"/>
        <w:ind w:left="690" w:hanging="690"/>
        <w:rPr>
          <w:rFonts w:ascii="Arial" w:hAnsi="Arial" w:cs="Arial"/>
          <w:sz w:val="24"/>
          <w:szCs w:val="24"/>
        </w:rPr>
      </w:pPr>
      <w:r>
        <w:rPr>
          <w:rFonts w:ascii="Arial" w:hAnsi="Arial" w:cs="Arial"/>
          <w:sz w:val="24"/>
          <w:szCs w:val="24"/>
          <w:lang w:val="cy"/>
        </w:rPr>
        <w:t>2.6</w:t>
      </w:r>
      <w:r>
        <w:rPr>
          <w:rFonts w:ascii="Arial" w:hAnsi="Arial" w:cs="Arial"/>
          <w:sz w:val="24"/>
          <w:szCs w:val="24"/>
          <w:lang w:val="cy"/>
        </w:rPr>
        <w:tab/>
      </w:r>
      <w:r>
        <w:rPr>
          <w:rFonts w:ascii="Arial" w:hAnsi="Arial" w:cs="Arial"/>
          <w:sz w:val="24"/>
          <w:szCs w:val="24"/>
          <w:lang w:val="cy"/>
        </w:rPr>
        <w:tab/>
        <w:t>Fel rhan o’r rhaglen gynefino i reolwyr, mae’r Rheolwr Cydraddoldeb a’r Gymraeg yn rhoi cyflwyniad ar Safonau’r Gymraeg a beth mae hyn yn ei olygu’n ymarferol i reolwyr. Pwrpas hyn yw sicrhau dealltwriaeth lawn o rwymedigaethau’r cyngor a’i gyfrifoldebau rheoli fel bod staff yn ymwybodol o’r safonau cydymffurfio ar gyfer y Gymraeg. Mae’r tudalennau mewnrwyd staff yn dal ar gael er mwyn cael gafael ar unrhyw arweiniad sydd ei angen o ran cydymffurfio â Safonau’r Gymraeg. Mae mewnflwch e-bost penodol ar gyfer y Gymraeg hefyd ar gael (</w:t>
      </w:r>
      <w:hyperlink r:id="rId9" w:history="1">
        <w:r>
          <w:rPr>
            <w:rStyle w:val="Hyperlink"/>
            <w:rFonts w:ascii="Arial" w:hAnsi="Arial" w:cs="Arial"/>
            <w:color w:val="auto"/>
            <w:sz w:val="24"/>
            <w:szCs w:val="24"/>
            <w:lang w:val="cy"/>
          </w:rPr>
          <w:t>WLS@bridgend.gov.uk</w:t>
        </w:r>
      </w:hyperlink>
      <w:r>
        <w:rPr>
          <w:rFonts w:ascii="Arial" w:hAnsi="Arial" w:cs="Arial"/>
          <w:sz w:val="24"/>
          <w:szCs w:val="24"/>
          <w:lang w:val="cy"/>
        </w:rPr>
        <w:t>) y gall staff ei ddefnyddio ar gyfer unrhyw ymholiadau ynglŷn â’r Gymraeg neu arweiniad sydd ei angen.</w:t>
      </w:r>
    </w:p>
    <w:p w14:paraId="538ED4D3" w14:textId="18C9B131" w:rsidR="00D33365" w:rsidRPr="00B145C2" w:rsidRDefault="00D1310F" w:rsidP="00D1310F">
      <w:pPr>
        <w:ind w:left="690" w:hanging="690"/>
        <w:rPr>
          <w:rFonts w:ascii="Arial" w:hAnsi="Arial" w:cs="Arial"/>
          <w:sz w:val="24"/>
          <w:szCs w:val="24"/>
        </w:rPr>
      </w:pPr>
      <w:r>
        <w:rPr>
          <w:rFonts w:ascii="Arial" w:hAnsi="Arial" w:cs="Arial"/>
          <w:sz w:val="24"/>
          <w:szCs w:val="24"/>
          <w:lang w:val="cy"/>
        </w:rPr>
        <w:t>2.7</w:t>
      </w:r>
      <w:r>
        <w:rPr>
          <w:rFonts w:ascii="Arial" w:hAnsi="Arial" w:cs="Arial"/>
          <w:sz w:val="24"/>
          <w:szCs w:val="24"/>
          <w:lang w:val="cy"/>
        </w:rPr>
        <w:tab/>
        <w:t xml:space="preserve">Mae’r cyngor yn darparu ystod o hyfforddiant ac adnoddau Cymraeg i staff, gan gynnwys cefnogaeth o ran cyrsiau cymunedol ar hyfforddiant Cymraeg, a thynnir sylw at hyn yn rheolaidd drwy negeseuon at staff. Mae </w:t>
      </w:r>
      <w:hyperlink r:id="rId10" w:history="1">
        <w:r>
          <w:rPr>
            <w:rStyle w:val="Hyperlink"/>
            <w:rFonts w:ascii="Arial" w:hAnsi="Arial" w:cs="Arial"/>
            <w:color w:val="auto"/>
            <w:sz w:val="24"/>
            <w:szCs w:val="24"/>
            <w:lang w:val="cy"/>
          </w:rPr>
          <w:t>dogfen gydymffurfio</w:t>
        </w:r>
      </w:hyperlink>
      <w:r>
        <w:rPr>
          <w:rFonts w:ascii="Arial" w:hAnsi="Arial" w:cs="Arial"/>
          <w:sz w:val="24"/>
          <w:szCs w:val="24"/>
          <w:lang w:val="cy"/>
        </w:rPr>
        <w:t xml:space="preserve"> yn dal i fod ar gael, sy’n cynnwys manylion ynghylch y ffyrdd y byddwn yn cynnal y safonau darparu gwasanaethau, gweithredu, cadw cofnodion, hyrwyddo a llunio polisi perthnasol. Mae ein </w:t>
      </w:r>
      <w:hyperlink r:id="rId11" w:history="1">
        <w:r>
          <w:rPr>
            <w:rStyle w:val="Hyperlink"/>
            <w:rFonts w:ascii="Arial" w:hAnsi="Arial" w:cs="Arial"/>
            <w:color w:val="auto"/>
            <w:sz w:val="24"/>
            <w:szCs w:val="24"/>
            <w:lang w:val="cy"/>
          </w:rPr>
          <w:t>trefn gwyno</w:t>
        </w:r>
      </w:hyperlink>
      <w:r>
        <w:rPr>
          <w:rFonts w:ascii="Arial" w:hAnsi="Arial" w:cs="Arial"/>
          <w:sz w:val="24"/>
          <w:szCs w:val="24"/>
          <w:lang w:val="cy"/>
        </w:rPr>
        <w:t xml:space="preserve"> hefyd ar gael ar ei gwefan, yn ogystal ag </w:t>
      </w:r>
      <w:hyperlink r:id="rId12" w:history="1">
        <w:r>
          <w:rPr>
            <w:rStyle w:val="Hyperlink"/>
            <w:rFonts w:ascii="Arial" w:hAnsi="Arial" w:cs="Arial"/>
            <w:color w:val="auto"/>
            <w:sz w:val="24"/>
            <w:szCs w:val="24"/>
            <w:lang w:val="cy"/>
          </w:rPr>
          <w:t>adroddiadau blynyddol</w:t>
        </w:r>
      </w:hyperlink>
      <w:r>
        <w:rPr>
          <w:rStyle w:val="Hyperlink"/>
          <w:rFonts w:ascii="Arial" w:hAnsi="Arial" w:cs="Arial"/>
          <w:color w:val="auto"/>
          <w:sz w:val="24"/>
          <w:szCs w:val="24"/>
          <w:u w:val="none"/>
          <w:lang w:val="cy"/>
        </w:rPr>
        <w:t xml:space="preserve"> blaenorol.</w:t>
      </w:r>
    </w:p>
    <w:p w14:paraId="298796CB" w14:textId="3B750E7F" w:rsidR="00D33365" w:rsidRPr="00B145C2" w:rsidRDefault="00366A3F" w:rsidP="00D1310F">
      <w:pPr>
        <w:ind w:left="690" w:hanging="690"/>
        <w:rPr>
          <w:rFonts w:ascii="Arial" w:hAnsi="Arial" w:cs="Arial"/>
          <w:sz w:val="24"/>
          <w:szCs w:val="24"/>
        </w:rPr>
      </w:pPr>
      <w:r>
        <w:rPr>
          <w:rFonts w:ascii="Arial" w:hAnsi="Arial" w:cs="Arial"/>
          <w:sz w:val="24"/>
          <w:szCs w:val="24"/>
          <w:lang w:val="cy"/>
        </w:rPr>
        <w:t xml:space="preserve">2.8 </w:t>
      </w:r>
      <w:r>
        <w:rPr>
          <w:rFonts w:ascii="Arial" w:hAnsi="Arial" w:cs="Arial"/>
          <w:sz w:val="24"/>
          <w:szCs w:val="24"/>
          <w:lang w:val="cy"/>
        </w:rPr>
        <w:tab/>
        <w:t>Rydym yn darparu gwybodaeth i Gomisiynydd y Gymraeg yn ôl y gofyn, gan ymchwilio i gwynion a chynnig cefnogaeth i feysydd gwasanaeth i roi sylw i unrhyw faterion a uwchgyfeiriwyd. Rydym yn parhau i gymryd rhan mewn gweithdrefnau archwilio mewnol, a rhai allanol a gynhelir gan swyddfa’r Comisiynydd, i sicrhau ein bod yn cydymffurfio.</w:t>
      </w:r>
    </w:p>
    <w:p w14:paraId="601F1D5E" w14:textId="77777777" w:rsidR="00D1310F" w:rsidRPr="00B145C2" w:rsidRDefault="00D1310F" w:rsidP="00306083">
      <w:pPr>
        <w:rPr>
          <w:rFonts w:ascii="Arial" w:hAnsi="Arial" w:cs="Arial"/>
          <w:sz w:val="24"/>
          <w:szCs w:val="24"/>
        </w:rPr>
      </w:pPr>
    </w:p>
    <w:p w14:paraId="2415248B" w14:textId="7D5DF9FC" w:rsidR="00306083" w:rsidRPr="00684D09" w:rsidRDefault="00D1310F" w:rsidP="00684D09">
      <w:pPr>
        <w:pStyle w:val="Heading1"/>
        <w:rPr>
          <w:rFonts w:ascii="Arial" w:hAnsi="Arial" w:cs="Arial"/>
          <w:color w:val="auto"/>
          <w:sz w:val="28"/>
          <w:szCs w:val="28"/>
        </w:rPr>
      </w:pPr>
      <w:bookmarkStart w:id="4" w:name="_Toc168840707"/>
      <w:r>
        <w:rPr>
          <w:rFonts w:ascii="Arial" w:hAnsi="Arial" w:cs="Arial"/>
          <w:color w:val="auto"/>
          <w:sz w:val="28"/>
          <w:szCs w:val="28"/>
          <w:lang w:val="cy"/>
        </w:rPr>
        <w:t>3. Darparu Gwasanaeth</w:t>
      </w:r>
      <w:bookmarkEnd w:id="4"/>
    </w:p>
    <w:p w14:paraId="2DC7A515" w14:textId="77777777" w:rsidR="00306083" w:rsidRDefault="00306083" w:rsidP="00306083"/>
    <w:p w14:paraId="5790CF01" w14:textId="39E74BF9" w:rsidR="000B50D3" w:rsidRPr="00C87E37" w:rsidRDefault="00B53F07" w:rsidP="00306083">
      <w:pPr>
        <w:rPr>
          <w:rFonts w:ascii="Arial" w:hAnsi="Arial" w:cs="Arial"/>
          <w:sz w:val="24"/>
          <w:szCs w:val="24"/>
        </w:rPr>
      </w:pPr>
      <w:r>
        <w:rPr>
          <w:rFonts w:ascii="Arial" w:hAnsi="Arial" w:cs="Arial"/>
          <w:sz w:val="24"/>
          <w:szCs w:val="24"/>
          <w:lang w:val="cy"/>
        </w:rPr>
        <w:t>Yn ystod 2023/24 parhaodd y Cyngor i gynnal ei ymrwymiadau darparu gwasanaeth drwy wneud y canlynol:</w:t>
      </w:r>
    </w:p>
    <w:p w14:paraId="2F1090CF" w14:textId="63C7BB53" w:rsidR="00A60D7D" w:rsidRPr="00B145C2" w:rsidRDefault="00D1310F" w:rsidP="00D1310F">
      <w:pPr>
        <w:ind w:left="690" w:hanging="690"/>
        <w:rPr>
          <w:rFonts w:ascii="Arial" w:hAnsi="Arial" w:cs="Arial"/>
          <w:sz w:val="24"/>
          <w:szCs w:val="24"/>
        </w:rPr>
      </w:pPr>
      <w:r>
        <w:rPr>
          <w:rFonts w:ascii="Arial" w:hAnsi="Arial" w:cs="Arial"/>
          <w:sz w:val="24"/>
          <w:szCs w:val="24"/>
          <w:lang w:val="cy"/>
        </w:rPr>
        <w:t>3.1</w:t>
      </w:r>
      <w:r>
        <w:rPr>
          <w:rFonts w:ascii="Arial" w:hAnsi="Arial" w:cs="Arial"/>
          <w:sz w:val="24"/>
          <w:szCs w:val="24"/>
          <w:lang w:val="cy"/>
        </w:rPr>
        <w:tab/>
      </w:r>
      <w:r>
        <w:rPr>
          <w:rFonts w:ascii="Arial" w:hAnsi="Arial" w:cs="Arial"/>
          <w:sz w:val="24"/>
          <w:szCs w:val="24"/>
          <w:lang w:val="cy"/>
        </w:rPr>
        <w:tab/>
        <w:t xml:space="preserve">Sicrhau bod gohebiaeth yn y Gymraeg yn cael ei hateb yn y Gymraeg os oes angen ateb. Rydym hefyd yn cyhoeddi gohebiaeth gyffredinol yn ddwyieithog neu mewn fersiynau Cymraeg a Saesneg ar wahân, gan beidio â thrin y Gymraeg yn llai ffafriol na’r Saesneg, yn dibynnu ar y dewis iaith a nodir. Mae’n ofynnol fod pob adran yn darparu cyfarchiad dwyieithog dros y ffôn a, lle bo’n berthnasol, bydd sgyrsiau’n parhau yn Gymraeg nes eu bod yn dod i ben, neu bydd galwyr yn cael eu trosglwyddo at staff sy’n siarad Cymraeg (os </w:t>
      </w:r>
      <w:r>
        <w:rPr>
          <w:rFonts w:ascii="Arial" w:hAnsi="Arial" w:cs="Arial"/>
          <w:sz w:val="24"/>
          <w:szCs w:val="24"/>
          <w:lang w:val="cy"/>
        </w:rPr>
        <w:lastRenderedPageBreak/>
        <w:t>ydynt ar gael), neu at staff sy’n siarad Saesneg os nad oes siaradwr Cymraeg ar gael a bod y cwsmer yn fodlon ar hyn.</w:t>
      </w:r>
    </w:p>
    <w:p w14:paraId="08532B0A" w14:textId="4C6B94E9" w:rsidR="00D1310F" w:rsidRPr="00B145C2" w:rsidRDefault="00D1310F" w:rsidP="00306083">
      <w:pPr>
        <w:pStyle w:val="ListParagraph"/>
        <w:rPr>
          <w:rFonts w:ascii="Arial" w:hAnsi="Arial" w:cs="Arial"/>
          <w:sz w:val="24"/>
          <w:szCs w:val="24"/>
        </w:rPr>
      </w:pPr>
      <w:r>
        <w:rPr>
          <w:rFonts w:ascii="Arial" w:hAnsi="Arial" w:cs="Arial"/>
          <w:sz w:val="24"/>
          <w:szCs w:val="24"/>
          <w:lang w:val="cy"/>
        </w:rPr>
        <w:t xml:space="preserve">Gweithredu un prif rif ffôn (01656 643643) ar gyfer rhai sy’n dymuno siarad â rhywun yn Gymraeg neu’n Saesneg. Os nad oes aelod o staff sy’n siarad Cymraeg ar gael pan wneir yr alwad, rhoddir gwybod i’r galwr, yn Gymraeg, pa bryd y bydd gwasanaeth o’r fath ar gael. Gall rhai sy’n dymuno siarad â rhywun yn Gymraeg adael neges yn Gymraeg hefyd, a byddwn yn nodi ar ddeunyddiau sy’n hysbysebu rhif ffôn CBSPO ein bod yn croesawu galwadau yn y Gymraeg a’r Saesneg. </w:t>
      </w:r>
    </w:p>
    <w:p w14:paraId="7849D65A" w14:textId="0EF3A4FA" w:rsidR="00600426" w:rsidRPr="00B145C2" w:rsidRDefault="00D1310F" w:rsidP="00D1310F">
      <w:pPr>
        <w:ind w:left="720" w:hanging="720"/>
        <w:rPr>
          <w:rFonts w:ascii="Arial" w:hAnsi="Arial" w:cs="Arial"/>
          <w:sz w:val="24"/>
          <w:szCs w:val="24"/>
        </w:rPr>
      </w:pPr>
      <w:r>
        <w:rPr>
          <w:rFonts w:ascii="Arial" w:hAnsi="Arial" w:cs="Arial"/>
          <w:sz w:val="24"/>
          <w:szCs w:val="24"/>
          <w:lang w:val="cy"/>
        </w:rPr>
        <w:t xml:space="preserve">3.2 </w:t>
      </w:r>
      <w:r>
        <w:rPr>
          <w:rFonts w:ascii="Arial" w:hAnsi="Arial" w:cs="Arial"/>
          <w:sz w:val="24"/>
          <w:szCs w:val="24"/>
          <w:lang w:val="cy"/>
        </w:rPr>
        <w:tab/>
        <w:t>Rydym yn parhau i beidio â thrin y Gymraeg yn llai ffafriol na’r Saesneg ar ddeunyddiau hysbysebu. Pan fyddwn yn gwahodd unigolion i gyfarfod, mae staff yn ymwybodol y dylid cynnig yr opsiwn Cymraeg yn y cyfarfod a rhoi’r trefniadau angenrheidiol ar waith i hwyluso hynny. Rhoddir yr un broses ar waith wrth anfon gwahoddiadau dwyieithog i gyfarfodydd/digwyddiadau cyhoeddus CBSPO (lle bo hynny’n berthnasol) a chyfarfodydd/digwyddiadau a ariennir gan CBSPO (50% neu fwy o gyllid). Gofynnir i unrhyw un sy’n rhoi cyflwyniad mewn cyfarfod a ydynt yn dymuno defnyddio’r Gymraeg, a rhoddir gwybod i fynychwyr bod croeso iddynt ddefnyddio’r Gymraeg (os cawn wybod ymlaen llaw) yn y cyfarfod. Mae’r deunyddiau a ddefnyddir i hysbysebu’r cyfarfodydd/digwyddiadau hyn neu sydd i’w harddangos yn y cyfarfodydd/digwyddiadau hyn yn ddwyieithog hefyd.</w:t>
      </w:r>
    </w:p>
    <w:p w14:paraId="5C5C8761" w14:textId="0947AB26" w:rsidR="00ED03FF" w:rsidRPr="00B145C2" w:rsidRDefault="00D1310F" w:rsidP="00D1310F">
      <w:pPr>
        <w:ind w:left="720" w:hanging="720"/>
        <w:rPr>
          <w:rFonts w:ascii="Arial" w:hAnsi="Arial" w:cs="Arial"/>
          <w:b/>
          <w:sz w:val="24"/>
          <w:szCs w:val="24"/>
        </w:rPr>
      </w:pPr>
      <w:r>
        <w:rPr>
          <w:rFonts w:ascii="Arial" w:hAnsi="Arial" w:cs="Arial"/>
          <w:sz w:val="24"/>
          <w:szCs w:val="24"/>
          <w:lang w:val="cy"/>
        </w:rPr>
        <w:t>3.3</w:t>
      </w:r>
      <w:r>
        <w:rPr>
          <w:rFonts w:ascii="Arial" w:hAnsi="Arial" w:cs="Arial"/>
          <w:sz w:val="24"/>
          <w:szCs w:val="24"/>
          <w:lang w:val="cy"/>
        </w:rPr>
        <w:tab/>
        <w:t>Rydym yn sicrhau ein bod yn cynhyrchu deunyddiau marchnata, hysbysebu a chyhoeddusrwydd ar gyfer y cyhoedd (gan gynnwys datganiadau i’r wasg) yn ddwyieithog. Mae hyn hefyd yn berthnasol i ddogfennau corfforaethol sydd ar gael i’r cyhoedd, megis polisïau a rheolau, yn ogystal â dogfennau ymgynghori. Y nod yw peidio â thrin y Gymraeg yn llai ffafriol na’r Saesneg yn y dogfennau hyn. Yn achos fersiynau Saesneg ar wahân o ddogfennau sydd ar gael yn Gymraeg (lle bo gofyn iddynt fod ar gael), nodir eu bod ar gael yn y Gymraeg ar y fersiwn Saesneg.</w:t>
      </w:r>
      <w:r>
        <w:rPr>
          <w:rFonts w:ascii="Arial" w:hAnsi="Arial" w:cs="Arial"/>
          <w:b/>
          <w:bCs/>
          <w:sz w:val="24"/>
          <w:szCs w:val="24"/>
          <w:lang w:val="cy"/>
        </w:rPr>
        <w:t xml:space="preserve"> </w:t>
      </w:r>
      <w:r>
        <w:rPr>
          <w:rFonts w:ascii="Arial" w:hAnsi="Arial" w:cs="Arial"/>
          <w:sz w:val="24"/>
          <w:szCs w:val="24"/>
          <w:lang w:val="cy"/>
        </w:rPr>
        <w:t>Hefyd, mae ffurflenni sydd ar gael i’r cyhoedd ar gael yn ddwyieithog neu fel fersiynau Cymraeg a Saesneg ar wahân. Os defnyddir fersiynau ar wahân, byddwn yn nodi ar y fersiwn Saesneg o’r ffurflen fod ffurflen Gymraeg ar gael.</w:t>
      </w:r>
    </w:p>
    <w:p w14:paraId="162F1BA5" w14:textId="23A3B39C" w:rsidR="002E06D7" w:rsidRPr="00B145C2" w:rsidRDefault="00D1310F" w:rsidP="00D1310F">
      <w:pPr>
        <w:ind w:left="720" w:hanging="720"/>
        <w:rPr>
          <w:rFonts w:ascii="Arial" w:hAnsi="Arial" w:cs="Arial"/>
          <w:sz w:val="24"/>
          <w:szCs w:val="24"/>
        </w:rPr>
      </w:pPr>
      <w:r>
        <w:rPr>
          <w:rFonts w:ascii="Arial" w:hAnsi="Arial" w:cs="Arial"/>
          <w:sz w:val="24"/>
          <w:szCs w:val="24"/>
          <w:lang w:val="cy"/>
        </w:rPr>
        <w:t>3.4</w:t>
      </w:r>
      <w:r>
        <w:rPr>
          <w:rFonts w:ascii="Arial" w:hAnsi="Arial" w:cs="Arial"/>
          <w:sz w:val="24"/>
          <w:szCs w:val="24"/>
          <w:lang w:val="cy"/>
        </w:rPr>
        <w:tab/>
        <w:t>Bydd CBSPO yn ymateb i negeseuon Cymraeg ar y cyfryngau cymdeithasol yn Gymraeg pan fo angen ateb. Yn ogystal, pan fydd arwyddion strydoedd, arwyddion lleoedd ac arwyddion yn dangos y ffordd (gan gynnwys arwyddion dros dro pan fo hynny’n berthnasol) wedi’u difrodi neu wedi treulio, byddwn yn gosod arwyddion dwyieithog yn eu lle, gyda’r testun Cymraeg yn dod yn gyntaf. Yn ogystal, byddwn yn cynhyrchu hysbysiadau swyddogol yn ddwyieithog gyda’r testun Cymraeg yn dod yn gyntaf bob amser.</w:t>
      </w:r>
    </w:p>
    <w:p w14:paraId="2DFAED5C" w14:textId="7B3AC8FF" w:rsidR="00F11D41" w:rsidRPr="00B145C2" w:rsidRDefault="00D1310F" w:rsidP="00D1310F">
      <w:pPr>
        <w:ind w:left="720" w:hanging="720"/>
        <w:rPr>
          <w:rFonts w:ascii="Arial" w:hAnsi="Arial" w:cs="Arial"/>
          <w:b/>
          <w:sz w:val="24"/>
          <w:szCs w:val="24"/>
        </w:rPr>
      </w:pPr>
      <w:r>
        <w:rPr>
          <w:rFonts w:ascii="Arial" w:hAnsi="Arial" w:cs="Arial"/>
          <w:sz w:val="24"/>
          <w:szCs w:val="24"/>
          <w:lang w:val="cy"/>
        </w:rPr>
        <w:lastRenderedPageBreak/>
        <w:t>3.5</w:t>
      </w:r>
      <w:r>
        <w:rPr>
          <w:rFonts w:ascii="Arial" w:hAnsi="Arial" w:cs="Arial"/>
          <w:sz w:val="24"/>
          <w:szCs w:val="24"/>
          <w:lang w:val="cy"/>
        </w:rPr>
        <w:tab/>
        <w:t>Mae gennym staff derbynfa sy’n siarad Cymraeg, a byddant yn gwisgo cortynnau i ddangos i gwsmeriaid eu bod yn gallu darparu gwasanaeth Cymraeg. Yn achos cyhoeddiadau sain dwyieithog, bydd y cyhoeddiad Cymraeg yn dod yn gyntaf bob tro.</w:t>
      </w:r>
      <w:r>
        <w:rPr>
          <w:rFonts w:ascii="Arial" w:hAnsi="Arial" w:cs="Arial"/>
          <w:b/>
          <w:bCs/>
          <w:sz w:val="24"/>
          <w:szCs w:val="24"/>
          <w:lang w:val="cy"/>
        </w:rPr>
        <w:t xml:space="preserve"> </w:t>
      </w:r>
      <w:r>
        <w:rPr>
          <w:rFonts w:ascii="Arial" w:hAnsi="Arial" w:cs="Arial"/>
          <w:sz w:val="24"/>
          <w:szCs w:val="24"/>
          <w:lang w:val="cy"/>
        </w:rPr>
        <w:t>Rydym yn parhau i gynhyrchu agendâu a chofnodion ar gyfer cyfarfodydd y Cabinet a phwyllgorau yn ddwyieithog (safon 41). Mae’r rhain ar gael ar ein gwefan.</w:t>
      </w:r>
    </w:p>
    <w:p w14:paraId="731B9D07" w14:textId="06E42448" w:rsidR="007F670C" w:rsidRDefault="00D1310F" w:rsidP="007F670C">
      <w:pPr>
        <w:ind w:left="720" w:hanging="720"/>
        <w:rPr>
          <w:rFonts w:ascii="Arial" w:hAnsi="Arial" w:cs="Arial"/>
          <w:sz w:val="24"/>
          <w:szCs w:val="24"/>
        </w:rPr>
      </w:pPr>
      <w:r>
        <w:rPr>
          <w:rFonts w:ascii="Arial" w:hAnsi="Arial" w:cs="Arial"/>
          <w:sz w:val="24"/>
          <w:szCs w:val="24"/>
          <w:lang w:val="cy"/>
        </w:rPr>
        <w:t>3.6</w:t>
      </w:r>
      <w:r>
        <w:rPr>
          <w:rFonts w:ascii="Arial" w:hAnsi="Arial" w:cs="Arial"/>
          <w:sz w:val="24"/>
          <w:szCs w:val="24"/>
          <w:lang w:val="cy"/>
        </w:rPr>
        <w:tab/>
        <w:t xml:space="preserve">Yn ystod y cyfnod hwn, rydym wedi parhau i ddatblygu cynnwys a swyddogaethau dwyieithog ar y wefan yn unol â’r gofynion (safonau 52 a 56). Byddwn yn postio’n ddwyieithog ar y cyfryngau cymdeithasol ac yn ymateb yn Gymraeg i ymholiadau Cymraeg, lle bo angen ateb. </w:t>
      </w:r>
    </w:p>
    <w:p w14:paraId="69390DDD" w14:textId="77777777" w:rsidR="007F670C" w:rsidRDefault="007F670C" w:rsidP="007F670C">
      <w:pPr>
        <w:ind w:left="720" w:hanging="720"/>
        <w:rPr>
          <w:rFonts w:ascii="Arial" w:hAnsi="Arial" w:cs="Arial"/>
          <w:sz w:val="24"/>
          <w:szCs w:val="24"/>
        </w:rPr>
      </w:pPr>
    </w:p>
    <w:p w14:paraId="25B8A574" w14:textId="77777777" w:rsidR="00BE7DB7" w:rsidRDefault="00BE7DB7" w:rsidP="007F670C">
      <w:pPr>
        <w:ind w:left="720" w:hanging="720"/>
        <w:rPr>
          <w:rFonts w:ascii="Arial" w:hAnsi="Arial" w:cs="Arial"/>
          <w:sz w:val="24"/>
          <w:szCs w:val="24"/>
        </w:rPr>
      </w:pPr>
    </w:p>
    <w:p w14:paraId="5639EA73" w14:textId="77777777" w:rsidR="00BE7DB7" w:rsidRDefault="00BE7DB7" w:rsidP="007F670C">
      <w:pPr>
        <w:ind w:left="720" w:hanging="720"/>
        <w:rPr>
          <w:rFonts w:ascii="Arial" w:hAnsi="Arial" w:cs="Arial"/>
          <w:sz w:val="24"/>
          <w:szCs w:val="24"/>
        </w:rPr>
      </w:pPr>
    </w:p>
    <w:p w14:paraId="3AE259D8" w14:textId="2AEB2E25" w:rsidR="00B145C2" w:rsidRDefault="00D1310F" w:rsidP="007F670C">
      <w:pPr>
        <w:pStyle w:val="Heading1"/>
        <w:rPr>
          <w:rFonts w:ascii="Arial" w:hAnsi="Arial" w:cs="Arial"/>
          <w:color w:val="auto"/>
          <w:sz w:val="28"/>
          <w:szCs w:val="28"/>
        </w:rPr>
      </w:pPr>
      <w:bookmarkStart w:id="5" w:name="_Toc168840708"/>
      <w:r>
        <w:rPr>
          <w:rFonts w:ascii="Arial" w:hAnsi="Arial" w:cs="Arial"/>
          <w:color w:val="auto"/>
          <w:sz w:val="28"/>
          <w:szCs w:val="28"/>
          <w:lang w:val="cy"/>
        </w:rPr>
        <w:t>4. Datblygiadau newydd</w:t>
      </w:r>
      <w:bookmarkEnd w:id="5"/>
    </w:p>
    <w:p w14:paraId="4FFFDABC" w14:textId="77777777" w:rsidR="007F670C" w:rsidRPr="007F670C" w:rsidRDefault="007F670C" w:rsidP="007F670C"/>
    <w:p w14:paraId="12D98FC8" w14:textId="01E9E58F" w:rsidR="00D1310F" w:rsidRPr="00B145C2" w:rsidRDefault="00D1310F" w:rsidP="00D1310F">
      <w:pPr>
        <w:ind w:left="720" w:hanging="720"/>
        <w:jc w:val="both"/>
        <w:rPr>
          <w:rFonts w:ascii="Arial" w:hAnsi="Arial" w:cs="Arial"/>
          <w:sz w:val="24"/>
          <w:szCs w:val="24"/>
        </w:rPr>
      </w:pPr>
      <w:bookmarkStart w:id="6" w:name="_Hlk107237099"/>
      <w:r>
        <w:rPr>
          <w:rFonts w:ascii="Arial" w:hAnsi="Arial" w:cs="Arial"/>
          <w:sz w:val="24"/>
          <w:szCs w:val="24"/>
          <w:lang w:val="cy"/>
        </w:rPr>
        <w:t xml:space="preserve">4.1 </w:t>
      </w:r>
      <w:r>
        <w:rPr>
          <w:rFonts w:ascii="Arial" w:hAnsi="Arial" w:cs="Arial"/>
          <w:sz w:val="24"/>
          <w:szCs w:val="24"/>
          <w:lang w:val="cy"/>
        </w:rPr>
        <w:tab/>
        <w:t>Rydym wedi parhau i wella a datblygu ein llwyfan ar-lein ‘Fy Nghyfrif’, sy’n galluogi tanysgrifwyr i roi gwybod am faterion megis rheoli plâu a goleuadau stryd drwy’r llwyfan, drwy gyfrwng y Gymraeg. Mae gwaith ar y gweill i roi mewnrwyd staff dwyieithog ar waith.</w:t>
      </w:r>
    </w:p>
    <w:p w14:paraId="0432B95B" w14:textId="614270A7" w:rsidR="000145FB" w:rsidRPr="00B145C2" w:rsidRDefault="00D1310F" w:rsidP="00D1310F">
      <w:pPr>
        <w:ind w:left="720" w:hanging="720"/>
        <w:rPr>
          <w:rFonts w:ascii="Arial" w:hAnsi="Arial" w:cs="Arial"/>
          <w:b/>
          <w:sz w:val="24"/>
          <w:szCs w:val="24"/>
        </w:rPr>
      </w:pPr>
      <w:r>
        <w:rPr>
          <w:rFonts w:ascii="Arial" w:hAnsi="Arial" w:cs="Arial"/>
          <w:sz w:val="24"/>
          <w:szCs w:val="24"/>
          <w:lang w:val="cy"/>
        </w:rPr>
        <w:t>4.2</w:t>
      </w:r>
      <w:r>
        <w:rPr>
          <w:rFonts w:ascii="Arial" w:hAnsi="Arial" w:cs="Arial"/>
          <w:sz w:val="24"/>
          <w:szCs w:val="24"/>
          <w:lang w:val="cy"/>
        </w:rPr>
        <w:tab/>
        <w:t xml:space="preserve">Drwy newid yr hyfforddiant e-ddysgu Cymraeg i fod yn fodiwl gorfodol ar gyfer staff, mae’r adran Dysgu a Datblygu yn gallu cael ffigyrau cwblhau ac anfon negeseuon atgoffa at staff sydd heb gwblhau’r hyfforddiant. </w:t>
      </w:r>
    </w:p>
    <w:p w14:paraId="31C3E7E6" w14:textId="77777777" w:rsidR="00D1310F" w:rsidRPr="00B145C2" w:rsidRDefault="00D1310F" w:rsidP="000145FB">
      <w:pPr>
        <w:pStyle w:val="ListParagraph"/>
        <w:jc w:val="both"/>
        <w:rPr>
          <w:rFonts w:ascii="Arial" w:hAnsi="Arial" w:cs="Arial"/>
          <w:sz w:val="24"/>
          <w:szCs w:val="24"/>
        </w:rPr>
      </w:pPr>
    </w:p>
    <w:p w14:paraId="7EF6A20B" w14:textId="0D9962E4" w:rsidR="00EE6140" w:rsidRPr="007F670C" w:rsidRDefault="006257D7" w:rsidP="007F670C">
      <w:pPr>
        <w:pStyle w:val="Heading1"/>
        <w:rPr>
          <w:rFonts w:ascii="Arial" w:hAnsi="Arial" w:cs="Arial"/>
          <w:color w:val="auto"/>
          <w:sz w:val="28"/>
          <w:szCs w:val="28"/>
        </w:rPr>
      </w:pPr>
      <w:bookmarkStart w:id="7" w:name="_Toc168840709"/>
      <w:bookmarkEnd w:id="6"/>
      <w:r>
        <w:rPr>
          <w:rFonts w:ascii="Arial" w:hAnsi="Arial" w:cs="Arial"/>
          <w:color w:val="auto"/>
          <w:sz w:val="28"/>
          <w:szCs w:val="28"/>
          <w:lang w:val="cy"/>
        </w:rPr>
        <w:t>5.  Safonau llunio polisi</w:t>
      </w:r>
      <w:bookmarkEnd w:id="7"/>
    </w:p>
    <w:p w14:paraId="7397BD3D" w14:textId="77777777" w:rsidR="00275560" w:rsidRPr="00B145C2" w:rsidRDefault="00275560" w:rsidP="00275560">
      <w:pPr>
        <w:pStyle w:val="ListParagraph"/>
        <w:rPr>
          <w:rFonts w:ascii="Arial" w:hAnsi="Arial" w:cs="Arial"/>
          <w:sz w:val="24"/>
          <w:szCs w:val="24"/>
        </w:rPr>
      </w:pPr>
    </w:p>
    <w:p w14:paraId="445AD8C6" w14:textId="73532A07" w:rsidR="00F3157E" w:rsidRPr="00B145C2" w:rsidRDefault="006257D7" w:rsidP="00275560">
      <w:pPr>
        <w:ind w:left="720" w:hanging="720"/>
        <w:rPr>
          <w:rFonts w:ascii="Arial" w:hAnsi="Arial" w:cs="Arial"/>
          <w:sz w:val="24"/>
          <w:szCs w:val="24"/>
        </w:rPr>
      </w:pPr>
      <w:r>
        <w:rPr>
          <w:rFonts w:ascii="Arial" w:hAnsi="Arial" w:cs="Arial"/>
          <w:sz w:val="24"/>
          <w:szCs w:val="24"/>
          <w:lang w:val="cy"/>
        </w:rPr>
        <w:t xml:space="preserve">5.1 </w:t>
      </w:r>
      <w:r>
        <w:rPr>
          <w:rFonts w:ascii="Arial" w:hAnsi="Arial" w:cs="Arial"/>
          <w:sz w:val="24"/>
          <w:szCs w:val="24"/>
          <w:lang w:val="cy"/>
        </w:rPr>
        <w:tab/>
        <w:t>Mae’n rhaid i staff ddefnyddio ein proses asesu effaith ar gydraddoldeb (EIA) i sicrhau bod ystyriaeth yn cael ei rhoi i’r Gymraeg pan fydd polisïau’n cael eu diwygio neu eu datblygu. Mae’r broses hon yn sicrhau bod asesiad risg trylwyr yn cael ei gynnal, ac mae’n gofyn am gasglu tystiolaeth ac ymchwilio er mwyn sicrhau nad yw’r Gymraeg dan anfantais.  Mae hon yn ystyriaeth i rai sy’n cymryd rhan mewn unrhyw weithgaredd ymgynghori, ymgysylltu neu ymchwil y mae’r Cyngor yn ei gynnal, drwy ofyn iddynt a allai penderfyniad polisi (os yw’n berthnasol) effeithio ar y defnydd o’r Gymraeg.</w:t>
      </w:r>
    </w:p>
    <w:p w14:paraId="682CC519" w14:textId="16EC4B2C" w:rsidR="00470F99" w:rsidRPr="00B145C2" w:rsidRDefault="006257D7" w:rsidP="003E0A8E">
      <w:pPr>
        <w:ind w:left="720" w:hanging="720"/>
        <w:rPr>
          <w:rFonts w:ascii="Arial" w:hAnsi="Arial" w:cs="Arial"/>
          <w:sz w:val="24"/>
          <w:szCs w:val="24"/>
        </w:rPr>
      </w:pPr>
      <w:r>
        <w:rPr>
          <w:rFonts w:ascii="Arial" w:hAnsi="Arial" w:cs="Arial"/>
          <w:sz w:val="24"/>
          <w:szCs w:val="24"/>
          <w:lang w:val="cy"/>
        </w:rPr>
        <w:t>5.2</w:t>
      </w:r>
      <w:r>
        <w:rPr>
          <w:rFonts w:ascii="Arial" w:hAnsi="Arial" w:cs="Arial"/>
          <w:sz w:val="24"/>
          <w:szCs w:val="24"/>
          <w:lang w:val="cy"/>
        </w:rPr>
        <w:tab/>
        <w:t xml:space="preserve">Mae Protocol Dyfarnu Grantiau wedi’i gymeradwyo, sy’n sicrhau bod penderfyniadau ar ddyfarnu grantiau yn amlygu’r effeithiau ar y Gymraeg, ac yna’n ystyried sut y gellir lleihau cymaint â phosib ar effeithiau niweidiol a </w:t>
      </w:r>
      <w:r>
        <w:rPr>
          <w:rFonts w:ascii="Arial" w:hAnsi="Arial" w:cs="Arial"/>
          <w:sz w:val="24"/>
          <w:szCs w:val="24"/>
          <w:lang w:val="cy"/>
        </w:rPr>
        <w:lastRenderedPageBreak/>
        <w:t>chynyddu effeithiau cadarnhaol cymaint â phosib. Mae hwn wedi cael ei rannu â swyddogion sy’n gweinyddu grantiau ac wedi cael ei gyhoeddi ar y fewnrwyd fel canllaw ar gyfer staff CBSPO. Mae’r Protocol yn gyson â gofynion Rheoliadau Safonau'r Gymraeg (Rhif 1) 2015, y mae’n rhaid eu hystyried.</w:t>
      </w:r>
    </w:p>
    <w:p w14:paraId="18923C0E" w14:textId="26CAEF9E" w:rsidR="00470F99" w:rsidRPr="00B145C2" w:rsidRDefault="00731E3B" w:rsidP="00F3157E">
      <w:pPr>
        <w:pStyle w:val="ListParagraph"/>
        <w:rPr>
          <w:rFonts w:ascii="Arial" w:hAnsi="Arial" w:cs="Arial"/>
          <w:b/>
          <w:sz w:val="24"/>
          <w:szCs w:val="24"/>
        </w:rPr>
      </w:pPr>
      <w:r>
        <w:rPr>
          <w:rFonts w:ascii="Arial" w:hAnsi="Arial" w:cs="Arial"/>
          <w:sz w:val="24"/>
          <w:szCs w:val="24"/>
          <w:lang w:val="cy"/>
        </w:rPr>
        <w:t>.</w:t>
      </w:r>
    </w:p>
    <w:p w14:paraId="4F734468" w14:textId="4D1A8124" w:rsidR="003E0A8E" w:rsidRPr="00684D09" w:rsidRDefault="006257D7" w:rsidP="007F670C">
      <w:pPr>
        <w:pStyle w:val="Heading1"/>
        <w:rPr>
          <w:rFonts w:ascii="Arial" w:hAnsi="Arial" w:cs="Arial"/>
          <w:color w:val="auto"/>
          <w:sz w:val="28"/>
          <w:szCs w:val="28"/>
        </w:rPr>
      </w:pPr>
      <w:bookmarkStart w:id="8" w:name="_Toc168840710"/>
      <w:r>
        <w:rPr>
          <w:rFonts w:ascii="Arial" w:hAnsi="Arial" w:cs="Arial"/>
          <w:color w:val="auto"/>
          <w:sz w:val="28"/>
          <w:szCs w:val="28"/>
          <w:lang w:val="cy"/>
        </w:rPr>
        <w:t>6. Safonau gweithredu</w:t>
      </w:r>
      <w:bookmarkEnd w:id="8"/>
    </w:p>
    <w:p w14:paraId="62D3C626" w14:textId="77777777" w:rsidR="003E0A8E" w:rsidRPr="00B145C2" w:rsidRDefault="003E0A8E" w:rsidP="003E0A8E">
      <w:pPr>
        <w:rPr>
          <w:rFonts w:ascii="Arial" w:hAnsi="Arial" w:cs="Arial"/>
          <w:sz w:val="24"/>
          <w:szCs w:val="24"/>
        </w:rPr>
      </w:pPr>
    </w:p>
    <w:p w14:paraId="6B44FF9A" w14:textId="79CC5E04" w:rsidR="00B46F85" w:rsidRPr="00B145C2" w:rsidRDefault="006257D7" w:rsidP="00B46F85">
      <w:pPr>
        <w:ind w:left="720" w:hanging="720"/>
        <w:rPr>
          <w:rFonts w:ascii="Arial" w:hAnsi="Arial" w:cs="Arial"/>
          <w:sz w:val="24"/>
          <w:szCs w:val="24"/>
        </w:rPr>
      </w:pPr>
      <w:r>
        <w:rPr>
          <w:rFonts w:ascii="Arial" w:hAnsi="Arial" w:cs="Arial"/>
          <w:sz w:val="24"/>
          <w:szCs w:val="24"/>
          <w:lang w:val="cy"/>
        </w:rPr>
        <w:t xml:space="preserve">6.1 </w:t>
      </w:r>
      <w:r>
        <w:rPr>
          <w:rFonts w:ascii="Arial" w:hAnsi="Arial" w:cs="Arial"/>
          <w:sz w:val="24"/>
          <w:szCs w:val="24"/>
          <w:lang w:val="cy"/>
        </w:rPr>
        <w:tab/>
        <w:t>Ym mis Chwefror 2024, cynhaliodd y tîm Archwilio Mewnol arolwg o’n cydymffurfiaeth o ran y Gymraeg yn erbyn y safonau gweithredu. Yn ystod yr archwiliad, amlygwyd nifer o gryfderau a meysydd arferion da, fel a ganlyn:</w:t>
      </w:r>
    </w:p>
    <w:p w14:paraId="510EA41D" w14:textId="78E14FF0" w:rsidR="00B46F85" w:rsidRPr="00B145C2" w:rsidRDefault="00B46F85" w:rsidP="00B46F85">
      <w:pPr>
        <w:numPr>
          <w:ilvl w:val="0"/>
          <w:numId w:val="34"/>
        </w:numPr>
        <w:rPr>
          <w:rFonts w:ascii="Arial" w:hAnsi="Arial" w:cs="Arial"/>
          <w:sz w:val="24"/>
          <w:szCs w:val="24"/>
        </w:rPr>
      </w:pPr>
      <w:r>
        <w:rPr>
          <w:rFonts w:ascii="Arial" w:hAnsi="Arial" w:cs="Arial"/>
          <w:sz w:val="24"/>
          <w:szCs w:val="24"/>
          <w:lang w:val="cy"/>
        </w:rPr>
        <w:t>Mae arweiniad ar Safonau'r Gymraeg ar gael i bob aelod o’r staff drwy Bridgenders, sef cylchgrawn i staff a gyhoeddir yn chwarterol.</w:t>
      </w:r>
    </w:p>
    <w:p w14:paraId="39BADF67" w14:textId="77777777" w:rsidR="00B46F85" w:rsidRPr="00B145C2" w:rsidRDefault="00B46F85" w:rsidP="00B46F85">
      <w:pPr>
        <w:numPr>
          <w:ilvl w:val="0"/>
          <w:numId w:val="34"/>
        </w:numPr>
        <w:rPr>
          <w:rFonts w:ascii="Arial" w:hAnsi="Arial" w:cs="Arial"/>
          <w:sz w:val="24"/>
          <w:szCs w:val="24"/>
        </w:rPr>
      </w:pPr>
      <w:r>
        <w:rPr>
          <w:rFonts w:ascii="Arial" w:hAnsi="Arial" w:cs="Arial"/>
          <w:sz w:val="24"/>
          <w:szCs w:val="24"/>
          <w:lang w:val="cy"/>
        </w:rPr>
        <w:t xml:space="preserve">Mae’r Cyngor wedi cyhoeddi strategaeth pum mlynedd i hyrwyddo a hwyluso defnydd o’r Gymraeg, yn ogystal ag Adroddiad Blynyddol ar gydymffurfiaeth y Cyngor â’r Safonau. </w:t>
      </w:r>
    </w:p>
    <w:p w14:paraId="5119375A" w14:textId="77777777" w:rsidR="00B46F85" w:rsidRPr="00B145C2" w:rsidRDefault="00B46F85" w:rsidP="00B46F85">
      <w:pPr>
        <w:numPr>
          <w:ilvl w:val="0"/>
          <w:numId w:val="34"/>
        </w:numPr>
        <w:rPr>
          <w:rFonts w:ascii="Arial" w:hAnsi="Arial" w:cs="Arial"/>
          <w:sz w:val="24"/>
          <w:szCs w:val="24"/>
        </w:rPr>
      </w:pPr>
      <w:r>
        <w:rPr>
          <w:rFonts w:ascii="Arial" w:hAnsi="Arial" w:cs="Arial"/>
          <w:sz w:val="24"/>
          <w:szCs w:val="24"/>
          <w:lang w:val="cy"/>
        </w:rPr>
        <w:t xml:space="preserve">Mae canllawiau cam wrth gam ar gael i staff drwy Bridgenders. Mae’r rhain yn esbonio sut y dylid dilyn y Fframwaith Cyfieithu Cymraeg. </w:t>
      </w:r>
    </w:p>
    <w:p w14:paraId="4F6D55BB" w14:textId="77777777" w:rsidR="00B46F85" w:rsidRPr="00B145C2" w:rsidRDefault="00B46F85" w:rsidP="00B46F85">
      <w:pPr>
        <w:numPr>
          <w:ilvl w:val="0"/>
          <w:numId w:val="34"/>
        </w:numPr>
        <w:rPr>
          <w:rFonts w:ascii="Arial" w:hAnsi="Arial" w:cs="Arial"/>
          <w:sz w:val="24"/>
          <w:szCs w:val="24"/>
        </w:rPr>
      </w:pPr>
      <w:r>
        <w:rPr>
          <w:rFonts w:ascii="Arial" w:hAnsi="Arial" w:cs="Arial"/>
          <w:sz w:val="24"/>
          <w:szCs w:val="24"/>
          <w:lang w:val="cy"/>
        </w:rPr>
        <w:t>Cedwir cofnod o gwynion a geir gan y cyhoedd mewn perthynas â chydymffurfiaeth y Cyngor â’r Safonau.</w:t>
      </w:r>
    </w:p>
    <w:p w14:paraId="7FE8F4E8" w14:textId="6F7565FF" w:rsidR="00B46F85" w:rsidRPr="00B145C2" w:rsidRDefault="00B46F85" w:rsidP="003E0A8E">
      <w:pPr>
        <w:numPr>
          <w:ilvl w:val="0"/>
          <w:numId w:val="34"/>
        </w:numPr>
        <w:rPr>
          <w:rFonts w:ascii="Arial" w:hAnsi="Arial" w:cs="Arial"/>
          <w:sz w:val="24"/>
          <w:szCs w:val="24"/>
        </w:rPr>
      </w:pPr>
      <w:r>
        <w:rPr>
          <w:rFonts w:ascii="Arial" w:hAnsi="Arial" w:cs="Arial"/>
          <w:sz w:val="24"/>
          <w:szCs w:val="24"/>
          <w:lang w:val="cy"/>
        </w:rPr>
        <w:t>Roedd pob un o’r polisïau mewnol yn sampl yr Archwilydd yr oedd gofyn iddynt fod wedi’u cyfieithu yn unol â Safonau’r Gymraeg 105-111, ar gael yn y Gymraeg.</w:t>
      </w:r>
    </w:p>
    <w:p w14:paraId="64337CEB" w14:textId="0F5E236C" w:rsidR="00962B02" w:rsidRPr="00B145C2" w:rsidRDefault="006257D7" w:rsidP="00306083">
      <w:pPr>
        <w:ind w:left="720" w:hanging="720"/>
        <w:rPr>
          <w:rFonts w:ascii="Arial" w:hAnsi="Arial" w:cs="Arial"/>
          <w:sz w:val="24"/>
          <w:szCs w:val="24"/>
        </w:rPr>
      </w:pPr>
      <w:r>
        <w:rPr>
          <w:rFonts w:ascii="Arial" w:hAnsi="Arial" w:cs="Arial"/>
          <w:sz w:val="24"/>
          <w:szCs w:val="24"/>
          <w:lang w:val="cy"/>
        </w:rPr>
        <w:t>6.2</w:t>
      </w:r>
      <w:r>
        <w:rPr>
          <w:rFonts w:ascii="Arial" w:hAnsi="Arial" w:cs="Arial"/>
          <w:sz w:val="24"/>
          <w:szCs w:val="24"/>
          <w:lang w:val="cy"/>
        </w:rPr>
        <w:tab/>
        <w:t xml:space="preserve">Mae gwaith yn parhau i fynd rhagddo i ehangu’r gwasanaethau dwyieithog sydd ar gael i staff. Mae hyn yn cynnwys mynediad at feddalwedd gyfrifiadurol sy’n gwirio sillafu a gramadeg Cymraeg staff. Hefyd, mae gan gyflogeion fynediad at lofnodion e-bost dwyieithog a negeseuon allan o’r swyddfa dwyieithog. Anogir unigolion sy’n siarad neu’n dysgu Cymraeg i nodi hynny ar eu llofnod e-bost gan ddefnyddio’r logos cydnabyddedig perthnasol. </w:t>
      </w:r>
    </w:p>
    <w:p w14:paraId="19FBB9AA" w14:textId="2B764DF2" w:rsidR="006A71E2" w:rsidRPr="00B145C2" w:rsidRDefault="006257D7" w:rsidP="00B07F12">
      <w:pPr>
        <w:ind w:left="720" w:hanging="720"/>
        <w:rPr>
          <w:rFonts w:ascii="Arial" w:hAnsi="Arial" w:cs="Arial"/>
          <w:sz w:val="24"/>
          <w:szCs w:val="24"/>
        </w:rPr>
      </w:pPr>
      <w:r>
        <w:rPr>
          <w:rFonts w:ascii="Arial" w:hAnsi="Arial" w:cs="Arial"/>
          <w:sz w:val="24"/>
          <w:szCs w:val="24"/>
          <w:lang w:val="cy"/>
        </w:rPr>
        <w:t>6.3</w:t>
      </w:r>
      <w:r>
        <w:rPr>
          <w:rFonts w:ascii="Arial" w:hAnsi="Arial" w:cs="Arial"/>
          <w:sz w:val="24"/>
          <w:szCs w:val="24"/>
          <w:lang w:val="cy"/>
        </w:rPr>
        <w:tab/>
        <w:t>Mae’r adran Adnoddau Dynol yn asesu sgiliau Cymraeg ein cyflogeion, ac anogir staff i ddiweddaru eu datblygiad personol a sgiliau iaith yn barhaus. Mae hyfforddiant megis y Cwrs Cyfarch a’r Cwrs Mynediad ar gael i bob aelod o’r staff. Mae sawl pecyn e-ddysgu ar gael i’r staff, o ymwybyddiaeth o’r Gymraeg a diwylliant Cymraeg, i arweiniad ar Safonau’r Gymraeg. Bydd dewis iaith cyflogeion bob amser yn cael ei gofnodi er mwyn darparu gohebiaeth yn ymwneud â’u cyflogaeth, a gwahanol ffurflenni cysylltiedig â chyflogaeth, yn y Gymraeg yn ôl y gofyn.</w:t>
      </w:r>
    </w:p>
    <w:p w14:paraId="25347ABE" w14:textId="656A116E" w:rsidR="00B07F12" w:rsidRPr="00B145C2" w:rsidRDefault="006257D7" w:rsidP="006257D7">
      <w:pPr>
        <w:ind w:left="720" w:hanging="720"/>
        <w:rPr>
          <w:rFonts w:ascii="Arial" w:hAnsi="Arial" w:cs="Arial"/>
          <w:sz w:val="24"/>
          <w:szCs w:val="24"/>
        </w:rPr>
      </w:pPr>
      <w:r>
        <w:rPr>
          <w:rFonts w:ascii="Arial" w:hAnsi="Arial" w:cs="Arial"/>
          <w:sz w:val="24"/>
          <w:szCs w:val="24"/>
          <w:lang w:val="cy"/>
        </w:rPr>
        <w:lastRenderedPageBreak/>
        <w:t>6.4</w:t>
      </w:r>
      <w:r>
        <w:rPr>
          <w:rFonts w:ascii="Arial" w:hAnsi="Arial" w:cs="Arial"/>
          <w:sz w:val="24"/>
          <w:szCs w:val="24"/>
          <w:lang w:val="cy"/>
        </w:rPr>
        <w:tab/>
        <w:t>Mae arwyddion dwyieithog wedi’u gosod ym mhob un o adeiladau’r Cyngor, gan gynnwys yn ein prif dderbynfeydd, a gall cwsmeriaid ddisgwyl gael eu cyfarch yn ddwyieithog, gyda’r Gymraeg yn dod yn gyntaf. Estynnir croeso i’n cwsmeriaid ddefnyddio ein gwasanaethau yn y Gymraeg, a gall pob aelod o’r staff rheng flaen gyfarch y cyhoedd yn y Gymraeg.</w:t>
      </w:r>
    </w:p>
    <w:p w14:paraId="32A9F690" w14:textId="7FBB5C53" w:rsidR="00F7152E" w:rsidRPr="00B145C2" w:rsidRDefault="006257D7" w:rsidP="00D85B34">
      <w:pPr>
        <w:ind w:left="720" w:hanging="720"/>
        <w:rPr>
          <w:rFonts w:ascii="Arial" w:hAnsi="Arial" w:cs="Arial"/>
          <w:sz w:val="24"/>
          <w:szCs w:val="24"/>
        </w:rPr>
      </w:pPr>
      <w:r>
        <w:rPr>
          <w:rFonts w:ascii="Arial" w:hAnsi="Arial" w:cs="Arial"/>
          <w:sz w:val="24"/>
          <w:szCs w:val="24"/>
          <w:lang w:val="cy"/>
        </w:rPr>
        <w:t>6.5</w:t>
      </w:r>
      <w:r>
        <w:rPr>
          <w:rFonts w:ascii="Arial" w:hAnsi="Arial" w:cs="Arial"/>
          <w:sz w:val="24"/>
          <w:szCs w:val="24"/>
          <w:lang w:val="cy"/>
        </w:rPr>
        <w:tab/>
        <w:t xml:space="preserve">Byddwn yn darparu adroddiad ar y </w:t>
      </w:r>
      <w:hyperlink r:id="rId13" w:history="1">
        <w:r>
          <w:rPr>
            <w:rStyle w:val="Hyperlink"/>
            <w:rFonts w:ascii="Arial" w:hAnsi="Arial" w:cs="Arial"/>
            <w:color w:val="auto"/>
            <w:sz w:val="24"/>
            <w:szCs w:val="24"/>
            <w:lang w:val="cy"/>
          </w:rPr>
          <w:t>strategaeth pum mlynedd</w:t>
        </w:r>
      </w:hyperlink>
      <w:r>
        <w:rPr>
          <w:rFonts w:ascii="Arial" w:hAnsi="Arial" w:cs="Arial"/>
          <w:sz w:val="24"/>
          <w:szCs w:val="24"/>
          <w:lang w:val="cy"/>
        </w:rPr>
        <w:t xml:space="preserve"> ym Mhwyllgor Cydraddoldeb y Cabinet yn flynyddol.</w:t>
      </w:r>
      <w:bookmarkStart w:id="9" w:name="_Hlk107384308"/>
      <w:r>
        <w:rPr>
          <w:rFonts w:ascii="Arial" w:hAnsi="Arial" w:cs="Arial"/>
          <w:sz w:val="24"/>
          <w:szCs w:val="24"/>
          <w:lang w:val="cy"/>
        </w:rPr>
        <w:t xml:space="preserve"> Cafodd y Cynllun Strategol Cymraeg mewn Addysg ei roi ar waith ym mis Medi 2022. Rydym wedi parhau i weithio gyda’r adran Addysg ac aelodau eraill i fwrw ymlaen â’r amcanion a nodir yn y cynllun 5 mlynedd. Rydym wedi parhau i wneud cynnydd o ran datblygu’r lleoliadau gofal plant cyfrwng Cymraeg yn y Fwrdeistref Sirol.  Mae grŵp llywio sy’n cynnwys gweithwyr proffesiynol gofal plant a gweithwyr trydydd sector wedi’i sefydlu ac yn cyfarfod yn rheolaidd i sicrhau darpariaeth effeithiol dros y tair blynedd nesaf.</w:t>
      </w:r>
    </w:p>
    <w:p w14:paraId="46F0D310" w14:textId="28D9021E" w:rsidR="00CC4F06" w:rsidRPr="00B145C2" w:rsidRDefault="00962BF3" w:rsidP="00D85B34">
      <w:pPr>
        <w:pStyle w:val="ListParagraph"/>
        <w:rPr>
          <w:rFonts w:ascii="Arial" w:hAnsi="Arial" w:cs="Arial"/>
          <w:sz w:val="24"/>
          <w:szCs w:val="24"/>
        </w:rPr>
      </w:pPr>
      <w:r>
        <w:rPr>
          <w:rFonts w:ascii="Arial" w:hAnsi="Arial" w:cs="Arial"/>
          <w:sz w:val="24"/>
          <w:szCs w:val="24"/>
          <w:lang w:val="cy"/>
        </w:rPr>
        <w:t xml:space="preserve">. </w:t>
      </w:r>
    </w:p>
    <w:p w14:paraId="4789ED04" w14:textId="21A5A49D" w:rsidR="00EE6140" w:rsidRPr="00684D09" w:rsidRDefault="00684D09" w:rsidP="00684D09">
      <w:pPr>
        <w:pStyle w:val="Heading1"/>
        <w:rPr>
          <w:rFonts w:ascii="Arial" w:hAnsi="Arial" w:cs="Arial"/>
          <w:color w:val="auto"/>
          <w:sz w:val="28"/>
          <w:szCs w:val="28"/>
        </w:rPr>
      </w:pPr>
      <w:bookmarkStart w:id="10" w:name="_Toc168840711"/>
      <w:bookmarkEnd w:id="9"/>
      <w:r>
        <w:rPr>
          <w:rFonts w:ascii="Arial" w:hAnsi="Arial" w:cs="Arial"/>
          <w:color w:val="auto"/>
          <w:sz w:val="28"/>
          <w:szCs w:val="28"/>
          <w:lang w:val="cy"/>
        </w:rPr>
        <w:t>7. Safonau cadw cofnodion</w:t>
      </w:r>
      <w:bookmarkEnd w:id="10"/>
    </w:p>
    <w:p w14:paraId="1EB8C69E" w14:textId="77777777" w:rsidR="00D85B34" w:rsidRPr="00B145C2" w:rsidRDefault="00D85B34" w:rsidP="00D85B34">
      <w:pPr>
        <w:pStyle w:val="ListParagraph"/>
        <w:rPr>
          <w:rFonts w:ascii="Arial" w:hAnsi="Arial" w:cs="Arial"/>
          <w:sz w:val="24"/>
          <w:szCs w:val="24"/>
        </w:rPr>
      </w:pPr>
    </w:p>
    <w:p w14:paraId="01232202" w14:textId="70D8FF2B" w:rsidR="00A304C5" w:rsidRPr="00B145C2" w:rsidRDefault="006257D7" w:rsidP="00A304C5">
      <w:pPr>
        <w:ind w:left="720" w:hanging="720"/>
        <w:rPr>
          <w:rFonts w:ascii="Arial" w:hAnsi="Arial" w:cs="Arial"/>
          <w:sz w:val="24"/>
          <w:szCs w:val="24"/>
        </w:rPr>
      </w:pPr>
      <w:r>
        <w:rPr>
          <w:rFonts w:ascii="Arial" w:hAnsi="Arial" w:cs="Arial"/>
          <w:sz w:val="24"/>
          <w:szCs w:val="24"/>
          <w:lang w:val="cy"/>
        </w:rPr>
        <w:t>7.1</w:t>
      </w:r>
      <w:r>
        <w:rPr>
          <w:rFonts w:ascii="Arial" w:hAnsi="Arial" w:cs="Arial"/>
          <w:sz w:val="24"/>
          <w:szCs w:val="24"/>
          <w:lang w:val="cy"/>
        </w:rPr>
        <w:tab/>
        <w:t>Cofnodir pob cwyn a gyflwynir mewn perthynas â’n cydymffurfiaeth fel rhan o’n system gwyno gorfforaethol. Mae Swyddog y Gymraeg hefyd yn cadw cofnodion o unrhyw ymholiadau neu ymchwiliadau cychwynnol a gyflwynir gan yr awdurdod lleol.</w:t>
      </w:r>
    </w:p>
    <w:p w14:paraId="3903AE31" w14:textId="3B56F115" w:rsidR="002B05C0" w:rsidRPr="00B145C2" w:rsidRDefault="006257D7" w:rsidP="00A304C5">
      <w:pPr>
        <w:ind w:left="720" w:hanging="720"/>
        <w:rPr>
          <w:rFonts w:ascii="Arial" w:hAnsi="Arial" w:cs="Arial"/>
          <w:b/>
          <w:sz w:val="24"/>
          <w:szCs w:val="24"/>
        </w:rPr>
      </w:pPr>
      <w:r>
        <w:rPr>
          <w:rFonts w:ascii="Arial" w:hAnsi="Arial" w:cs="Arial"/>
          <w:sz w:val="24"/>
          <w:szCs w:val="24"/>
          <w:lang w:val="cy"/>
        </w:rPr>
        <w:t xml:space="preserve">7.2 </w:t>
      </w:r>
      <w:r>
        <w:rPr>
          <w:rFonts w:ascii="Arial" w:hAnsi="Arial" w:cs="Arial"/>
          <w:sz w:val="24"/>
          <w:szCs w:val="24"/>
          <w:lang w:val="cy"/>
        </w:rPr>
        <w:tab/>
        <w:t>Mae’r adran Adnoddau Dynol yn monitro a chofnodi nifer y gweithwyr sy’n manteisio ar gyrsiau hyfforddi drwy gyfrwng y Gymraeg a’r Saesneg – gweler adran 9 am ragor o fanylion.</w:t>
      </w:r>
      <w:r>
        <w:rPr>
          <w:rFonts w:ascii="Arial" w:hAnsi="Arial" w:cs="Arial"/>
          <w:b/>
          <w:bCs/>
          <w:sz w:val="24"/>
          <w:szCs w:val="24"/>
          <w:lang w:val="cy"/>
        </w:rPr>
        <w:t xml:space="preserve"> </w:t>
      </w:r>
      <w:r>
        <w:rPr>
          <w:rFonts w:ascii="Arial" w:hAnsi="Arial" w:cs="Arial"/>
          <w:sz w:val="24"/>
          <w:szCs w:val="24"/>
          <w:lang w:val="cy"/>
        </w:rPr>
        <w:t>Yn ogystal, cedwir cofnod o sgiliau Cymraeg cyflogeion ac asesiadau swyddi newydd a swyddi gwag – gweler adran 10 am ragor o fanylion.</w:t>
      </w:r>
    </w:p>
    <w:p w14:paraId="5D3E5176" w14:textId="669B4238" w:rsidR="002B05C0" w:rsidRPr="00B145C2" w:rsidRDefault="006257D7" w:rsidP="00A304C5">
      <w:pPr>
        <w:ind w:left="720" w:hanging="720"/>
        <w:rPr>
          <w:rFonts w:ascii="Arial" w:hAnsi="Arial" w:cs="Arial"/>
          <w:b/>
          <w:sz w:val="24"/>
          <w:szCs w:val="24"/>
        </w:rPr>
      </w:pPr>
      <w:r>
        <w:rPr>
          <w:rFonts w:ascii="Arial" w:hAnsi="Arial" w:cs="Arial"/>
          <w:sz w:val="24"/>
          <w:szCs w:val="24"/>
          <w:lang w:val="cy"/>
        </w:rPr>
        <w:t>7.3</w:t>
      </w:r>
      <w:r>
        <w:rPr>
          <w:rFonts w:ascii="Arial" w:hAnsi="Arial" w:cs="Arial"/>
          <w:sz w:val="24"/>
          <w:szCs w:val="24"/>
          <w:lang w:val="cy"/>
        </w:rPr>
        <w:tab/>
        <w:t>Cofnodir nifer y rhyngweithiadau Cymraeg sy’n digwydd dros nifer o sianeli (ffôn, wyneb yn wyneb a digidol) yn y ganolfan gyswllt gwasanaethau cwsmeriaid.</w:t>
      </w:r>
    </w:p>
    <w:p w14:paraId="24499101" w14:textId="7F7B0B62" w:rsidR="00686B54" w:rsidRPr="00B145C2" w:rsidRDefault="006257D7" w:rsidP="00684D09">
      <w:pPr>
        <w:pStyle w:val="Heading1"/>
        <w:rPr>
          <w:rFonts w:ascii="Arial" w:hAnsi="Arial" w:cs="Arial"/>
          <w:color w:val="auto"/>
          <w:sz w:val="28"/>
          <w:szCs w:val="28"/>
        </w:rPr>
      </w:pPr>
      <w:bookmarkStart w:id="11" w:name="_Toc168840712"/>
      <w:r>
        <w:rPr>
          <w:rFonts w:ascii="Arial" w:hAnsi="Arial" w:cs="Arial"/>
          <w:color w:val="auto"/>
          <w:sz w:val="28"/>
          <w:szCs w:val="28"/>
          <w:lang w:val="cy"/>
        </w:rPr>
        <w:t>8. Cwynion</w:t>
      </w:r>
      <w:bookmarkEnd w:id="11"/>
      <w:r>
        <w:rPr>
          <w:rFonts w:ascii="Arial" w:hAnsi="Arial" w:cs="Arial"/>
          <w:color w:val="auto"/>
          <w:sz w:val="28"/>
          <w:szCs w:val="28"/>
          <w:lang w:val="cy"/>
        </w:rPr>
        <w:t xml:space="preserve"> </w:t>
      </w:r>
    </w:p>
    <w:p w14:paraId="354CA5C9" w14:textId="25DBE184" w:rsidR="00AE6997" w:rsidRPr="00B145C2" w:rsidRDefault="00AE6997" w:rsidP="00AE6997">
      <w:pPr>
        <w:spacing w:after="0"/>
        <w:jc w:val="both"/>
        <w:rPr>
          <w:rFonts w:ascii="Arial" w:hAnsi="Arial" w:cs="Arial"/>
          <w:b/>
          <w:sz w:val="24"/>
          <w:szCs w:val="24"/>
        </w:rPr>
      </w:pPr>
    </w:p>
    <w:p w14:paraId="4E47C7D1" w14:textId="51E0CF1B" w:rsidR="00A50253" w:rsidRPr="00BE7DB7" w:rsidRDefault="006257D7" w:rsidP="00BE7DB7">
      <w:pPr>
        <w:pStyle w:val="Default"/>
        <w:ind w:left="720" w:hanging="720"/>
        <w:rPr>
          <w:color w:val="auto"/>
        </w:rPr>
      </w:pPr>
      <w:bookmarkStart w:id="12" w:name="_Hlk107384321"/>
      <w:r>
        <w:rPr>
          <w:color w:val="auto"/>
          <w:lang w:val="cy"/>
        </w:rPr>
        <w:t xml:space="preserve">8.1 </w:t>
      </w:r>
      <w:r>
        <w:rPr>
          <w:color w:val="auto"/>
          <w:lang w:val="cy"/>
        </w:rPr>
        <w:tab/>
        <w:t xml:space="preserve">Cyflwynwyd cwyn i’r comisiynydd ar 18/04/2023 yn ymwneud ag arwyddion Saesneg yn unig. Mae’r gŵyn yn ymwneud â 4 arwydd ffordd rhwng Cwmfelin ac Ysgol Gyfun Gymraeg Llangynwyd. Honnwyd bod “Bridgend” wedi’i nodi yn Saesneg yn unig ar bob un o’r arwyddion. </w:t>
      </w:r>
      <w:r>
        <w:rPr>
          <w:lang w:val="cy"/>
        </w:rPr>
        <w:t>Cyflwynodd CBSPO ymateb i’r comisiynydd yn dangos tystiolaeth fod yr arwyddion dan sylw wedi bod yno ers rhwng 2008 a 2011, sef cyn i’r Safonau ddod i rym. Nid oedd ymchwiliad pellach yn ofynnol gan y comisiynydd.</w:t>
      </w:r>
    </w:p>
    <w:p w14:paraId="2256BA74" w14:textId="32C976C4" w:rsidR="00085B3D" w:rsidRPr="00B145C2" w:rsidRDefault="00085B3D" w:rsidP="001F30E5">
      <w:pPr>
        <w:pStyle w:val="Default"/>
        <w:ind w:left="720" w:hanging="720"/>
        <w:rPr>
          <w:color w:val="auto"/>
        </w:rPr>
      </w:pPr>
    </w:p>
    <w:p w14:paraId="0548AEA9" w14:textId="73A90B9F" w:rsidR="00B95EDF" w:rsidRPr="00B145C2" w:rsidRDefault="00B95EDF" w:rsidP="003962E8">
      <w:pPr>
        <w:pStyle w:val="Default"/>
        <w:ind w:left="720"/>
        <w:rPr>
          <w:color w:val="auto"/>
        </w:rPr>
      </w:pPr>
    </w:p>
    <w:p w14:paraId="1211957E" w14:textId="308DB358" w:rsidR="00514F8F" w:rsidRPr="00B145C2" w:rsidRDefault="006257D7" w:rsidP="00A50253">
      <w:pPr>
        <w:pStyle w:val="Default"/>
        <w:ind w:left="720" w:hanging="720"/>
        <w:rPr>
          <w:color w:val="auto"/>
        </w:rPr>
      </w:pPr>
      <w:r>
        <w:rPr>
          <w:color w:val="auto"/>
          <w:lang w:val="cy"/>
        </w:rPr>
        <w:lastRenderedPageBreak/>
        <w:t>8.2</w:t>
      </w:r>
      <w:r>
        <w:rPr>
          <w:color w:val="auto"/>
          <w:lang w:val="cy"/>
        </w:rPr>
        <w:tab/>
      </w:r>
      <w:bookmarkEnd w:id="12"/>
      <w:r>
        <w:rPr>
          <w:color w:val="auto"/>
          <w:lang w:val="cy"/>
        </w:rPr>
        <w:t>Fe gafodd y Cyngor ei hysbysu gan y comisiynydd ar 17 Mai 2023 fod problemau’n ymwneud â’r llinell ffôn Gymraeg wedi cael eu dwyn i’w sylw. Nodwyd y byddai adolygiad llawn o’r IVR yn cael ei gynnal, gan gynnwys profion rheolaidd i sicrhau bod unrhyw broblemau’n cael eu datrys yn gyflym. Yn olaf, nodwyd y byddai’r adran yn gwneud ei gorau i recriwtio siaradwyr Cymraeg lle bo’n bosib, ac mae hynny wedi’i gyflawni erbyn hyn.</w:t>
      </w:r>
    </w:p>
    <w:p w14:paraId="1CD11B49" w14:textId="77777777" w:rsidR="00514F8F" w:rsidRPr="00B145C2" w:rsidRDefault="00514F8F" w:rsidP="00A43692">
      <w:pPr>
        <w:pStyle w:val="ListParagraph"/>
        <w:spacing w:after="0"/>
        <w:rPr>
          <w:rFonts w:ascii="Arial" w:hAnsi="Arial" w:cs="Arial"/>
          <w:sz w:val="24"/>
          <w:szCs w:val="24"/>
        </w:rPr>
      </w:pPr>
    </w:p>
    <w:p w14:paraId="1668F487" w14:textId="77777777" w:rsidR="00BE7DB7" w:rsidRDefault="00BE7DB7" w:rsidP="00B145C2">
      <w:pPr>
        <w:ind w:left="720" w:hanging="720"/>
        <w:rPr>
          <w:rFonts w:ascii="Arial" w:hAnsi="Arial" w:cs="Arial"/>
          <w:sz w:val="24"/>
          <w:szCs w:val="24"/>
        </w:rPr>
      </w:pPr>
    </w:p>
    <w:p w14:paraId="51565313" w14:textId="77777777" w:rsidR="00F0560D" w:rsidRDefault="00F0560D" w:rsidP="00B145C2">
      <w:pPr>
        <w:ind w:left="720" w:hanging="720"/>
        <w:rPr>
          <w:rFonts w:ascii="Arial" w:hAnsi="Arial" w:cs="Arial"/>
          <w:sz w:val="24"/>
          <w:szCs w:val="24"/>
        </w:rPr>
      </w:pPr>
    </w:p>
    <w:p w14:paraId="4C95DA52" w14:textId="77777777" w:rsidR="00F0560D" w:rsidRPr="00B145C2" w:rsidRDefault="00F0560D" w:rsidP="00B145C2">
      <w:pPr>
        <w:ind w:left="720" w:hanging="720"/>
        <w:rPr>
          <w:rFonts w:ascii="Arial" w:hAnsi="Arial" w:cs="Arial"/>
          <w:sz w:val="24"/>
          <w:szCs w:val="24"/>
        </w:rPr>
      </w:pPr>
    </w:p>
    <w:p w14:paraId="499D8F6F" w14:textId="5ACA914C" w:rsidR="00EE6140" w:rsidRPr="00B145C2" w:rsidRDefault="006257D7" w:rsidP="00366A3F">
      <w:pPr>
        <w:pStyle w:val="Heading1"/>
        <w:rPr>
          <w:rFonts w:ascii="Arial" w:hAnsi="Arial" w:cs="Arial"/>
          <w:color w:val="auto"/>
          <w:sz w:val="28"/>
          <w:szCs w:val="28"/>
        </w:rPr>
      </w:pPr>
      <w:bookmarkStart w:id="13" w:name="_Toc168840713"/>
      <w:bookmarkStart w:id="14" w:name="_Hlk134177476"/>
      <w:r>
        <w:rPr>
          <w:rFonts w:ascii="Arial" w:hAnsi="Arial" w:cs="Arial"/>
          <w:color w:val="auto"/>
          <w:sz w:val="28"/>
          <w:szCs w:val="28"/>
          <w:lang w:val="cy"/>
        </w:rPr>
        <w:t>9. Sgiliau a hyfforddiant cyflogeion</w:t>
      </w:r>
      <w:bookmarkEnd w:id="13"/>
    </w:p>
    <w:p w14:paraId="206DBFD1" w14:textId="77777777" w:rsidR="000C7C57" w:rsidRPr="00B145C2" w:rsidRDefault="000C7C57" w:rsidP="000C7C57">
      <w:pPr>
        <w:pStyle w:val="ListParagraph"/>
        <w:spacing w:after="0" w:line="240" w:lineRule="auto"/>
        <w:ind w:left="786"/>
        <w:rPr>
          <w:rFonts w:ascii="Arial" w:hAnsi="Arial" w:cs="Arial"/>
          <w:sz w:val="24"/>
          <w:szCs w:val="24"/>
        </w:rPr>
      </w:pPr>
    </w:p>
    <w:p w14:paraId="6C315383" w14:textId="6429AF38" w:rsidR="00F330F9" w:rsidRPr="00B145C2" w:rsidRDefault="006257D7" w:rsidP="00366A3F">
      <w:pPr>
        <w:spacing w:after="0" w:line="240" w:lineRule="auto"/>
        <w:rPr>
          <w:rFonts w:ascii="Arial" w:hAnsi="Arial" w:cs="Arial"/>
          <w:sz w:val="24"/>
          <w:szCs w:val="24"/>
        </w:rPr>
      </w:pPr>
      <w:r>
        <w:rPr>
          <w:rFonts w:ascii="Arial" w:hAnsi="Arial" w:cs="Arial"/>
          <w:sz w:val="24"/>
          <w:szCs w:val="24"/>
          <w:lang w:val="cy"/>
        </w:rPr>
        <w:t>9.1 Sgiliau Cymraeg ar 31 Mawrth 2024:</w:t>
      </w:r>
    </w:p>
    <w:p w14:paraId="5C9D2190" w14:textId="77777777" w:rsidR="00B145C2" w:rsidRPr="00B145C2" w:rsidRDefault="00B145C2" w:rsidP="00B145C2">
      <w:pPr>
        <w:spacing w:after="0" w:line="240" w:lineRule="auto"/>
        <w:rPr>
          <w:rFonts w:ascii="Arial" w:hAnsi="Arial" w:cs="Arial"/>
          <w:sz w:val="24"/>
          <w:szCs w:val="24"/>
        </w:rPr>
      </w:pPr>
    </w:p>
    <w:p w14:paraId="16375AE0" w14:textId="77777777" w:rsidR="00B145C2" w:rsidRPr="00B145C2" w:rsidRDefault="00B145C2" w:rsidP="00B145C2">
      <w:pPr>
        <w:spacing w:after="0" w:line="240" w:lineRule="auto"/>
        <w:rPr>
          <w:rFonts w:ascii="Arial" w:hAnsi="Arial" w:cs="Arial"/>
          <w:sz w:val="24"/>
          <w:szCs w:val="24"/>
        </w:rPr>
      </w:pPr>
    </w:p>
    <w:tbl>
      <w:tblPr>
        <w:tblW w:w="5257" w:type="pct"/>
        <w:tblLook w:val="04A0" w:firstRow="1" w:lastRow="0" w:firstColumn="1" w:lastColumn="0" w:noHBand="0" w:noVBand="1"/>
      </w:tblPr>
      <w:tblGrid>
        <w:gridCol w:w="3274"/>
        <w:gridCol w:w="926"/>
        <w:gridCol w:w="938"/>
        <w:gridCol w:w="1317"/>
        <w:gridCol w:w="963"/>
        <w:gridCol w:w="222"/>
        <w:gridCol w:w="926"/>
        <w:gridCol w:w="938"/>
        <w:gridCol w:w="1317"/>
        <w:gridCol w:w="963"/>
      </w:tblGrid>
      <w:tr w:rsidR="00B145C2" w:rsidRPr="00B145C2" w14:paraId="4431C07C" w14:textId="77777777" w:rsidTr="005F61D1">
        <w:trPr>
          <w:trHeight w:val="236"/>
        </w:trPr>
        <w:tc>
          <w:tcPr>
            <w:tcW w:w="1313" w:type="pct"/>
            <w:tcBorders>
              <w:top w:val="nil"/>
              <w:left w:val="nil"/>
              <w:bottom w:val="single" w:sz="4" w:space="0" w:color="auto"/>
              <w:right w:val="single" w:sz="4" w:space="0" w:color="auto"/>
            </w:tcBorders>
            <w:shd w:val="clear" w:color="auto" w:fill="auto"/>
            <w:noWrap/>
            <w:vAlign w:val="bottom"/>
            <w:hideMark/>
          </w:tcPr>
          <w:p w14:paraId="131D6ADB" w14:textId="77777777" w:rsidR="00B145C2" w:rsidRPr="00B145C2" w:rsidRDefault="00B145C2" w:rsidP="005F61D1">
            <w:pPr>
              <w:rPr>
                <w:rFonts w:ascii="Arial" w:hAnsi="Arial" w:cs="Arial"/>
              </w:rPr>
            </w:pPr>
            <w:r>
              <w:rPr>
                <w:rFonts w:ascii="Arial" w:hAnsi="Arial" w:cs="Arial"/>
                <w:lang w:val="cy"/>
              </w:rPr>
              <w:t> </w:t>
            </w:r>
          </w:p>
        </w:tc>
        <w:tc>
          <w:tcPr>
            <w:tcW w:w="1785" w:type="pct"/>
            <w:gridSpan w:val="4"/>
            <w:tcBorders>
              <w:top w:val="single" w:sz="4" w:space="0" w:color="auto"/>
              <w:left w:val="nil"/>
              <w:bottom w:val="single" w:sz="4" w:space="0" w:color="auto"/>
              <w:right w:val="single" w:sz="4" w:space="0" w:color="000000"/>
            </w:tcBorders>
            <w:shd w:val="clear" w:color="auto" w:fill="B8CCE4" w:themeFill="accent1" w:themeFillTint="66"/>
            <w:noWrap/>
            <w:vAlign w:val="center"/>
            <w:hideMark/>
          </w:tcPr>
          <w:p w14:paraId="6A99095B" w14:textId="77777777" w:rsidR="00B145C2" w:rsidRPr="00B145C2" w:rsidRDefault="00B145C2" w:rsidP="005F61D1">
            <w:pPr>
              <w:jc w:val="center"/>
              <w:rPr>
                <w:rFonts w:ascii="Arial" w:hAnsi="Arial" w:cs="Arial"/>
                <w:b/>
                <w:bCs/>
              </w:rPr>
            </w:pPr>
            <w:r>
              <w:rPr>
                <w:rFonts w:ascii="Arial" w:hAnsi="Arial" w:cs="Arial"/>
                <w:b/>
                <w:bCs/>
                <w:lang w:val="cy"/>
              </w:rPr>
              <w:t>CBSPO - ac eithrio ysgolion</w:t>
            </w:r>
          </w:p>
        </w:tc>
        <w:tc>
          <w:tcPr>
            <w:tcW w:w="117" w:type="pct"/>
            <w:tcBorders>
              <w:top w:val="nil"/>
              <w:left w:val="nil"/>
              <w:bottom w:val="nil"/>
              <w:right w:val="nil"/>
            </w:tcBorders>
            <w:shd w:val="clear" w:color="auto" w:fill="auto"/>
            <w:noWrap/>
            <w:vAlign w:val="bottom"/>
            <w:hideMark/>
          </w:tcPr>
          <w:p w14:paraId="0C08D1F0" w14:textId="77777777" w:rsidR="00B145C2" w:rsidRPr="00B145C2" w:rsidRDefault="00B145C2" w:rsidP="005F61D1">
            <w:pPr>
              <w:jc w:val="center"/>
              <w:rPr>
                <w:rFonts w:ascii="Arial" w:hAnsi="Arial" w:cs="Arial"/>
                <w:b/>
                <w:bCs/>
              </w:rPr>
            </w:pPr>
          </w:p>
        </w:tc>
        <w:tc>
          <w:tcPr>
            <w:tcW w:w="514" w:type="pct"/>
            <w:tcBorders>
              <w:top w:val="nil"/>
              <w:left w:val="nil"/>
              <w:bottom w:val="single" w:sz="4" w:space="0" w:color="auto"/>
              <w:right w:val="single" w:sz="4" w:space="0" w:color="auto"/>
            </w:tcBorders>
            <w:shd w:val="clear" w:color="auto" w:fill="auto"/>
            <w:noWrap/>
            <w:vAlign w:val="bottom"/>
            <w:hideMark/>
          </w:tcPr>
          <w:p w14:paraId="496A8A8D" w14:textId="77777777" w:rsidR="00B145C2" w:rsidRPr="00B145C2" w:rsidRDefault="00B145C2" w:rsidP="005F61D1">
            <w:pPr>
              <w:jc w:val="center"/>
              <w:rPr>
                <w:rFonts w:ascii="Arial" w:hAnsi="Arial" w:cs="Arial"/>
              </w:rPr>
            </w:pPr>
            <w:r>
              <w:rPr>
                <w:rFonts w:ascii="Arial" w:hAnsi="Arial" w:cs="Arial"/>
                <w:lang w:val="cy"/>
              </w:rPr>
              <w:t> </w:t>
            </w:r>
          </w:p>
        </w:tc>
        <w:tc>
          <w:tcPr>
            <w:tcW w:w="1271" w:type="pct"/>
            <w:gridSpan w:val="3"/>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7521D11" w14:textId="77777777" w:rsidR="00B145C2" w:rsidRPr="00B145C2" w:rsidRDefault="00B145C2" w:rsidP="005F61D1">
            <w:pPr>
              <w:jc w:val="center"/>
              <w:rPr>
                <w:rFonts w:ascii="Arial" w:hAnsi="Arial" w:cs="Arial"/>
                <w:b/>
                <w:bCs/>
              </w:rPr>
            </w:pPr>
            <w:r>
              <w:rPr>
                <w:rFonts w:ascii="Arial" w:hAnsi="Arial" w:cs="Arial"/>
                <w:b/>
                <w:bCs/>
                <w:lang w:val="cy"/>
              </w:rPr>
              <w:t>Ysgolion</w:t>
            </w:r>
          </w:p>
        </w:tc>
      </w:tr>
      <w:tr w:rsidR="00B145C2" w:rsidRPr="00B145C2" w14:paraId="505D9C8E"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43B22E70" w14:textId="77777777" w:rsidR="00B145C2" w:rsidRPr="00B145C2" w:rsidRDefault="00B145C2" w:rsidP="005F61D1">
            <w:pPr>
              <w:rPr>
                <w:rFonts w:ascii="Arial" w:hAnsi="Arial" w:cs="Arial"/>
                <w:b/>
                <w:bCs/>
              </w:rPr>
            </w:pPr>
            <w:r>
              <w:rPr>
                <w:rFonts w:ascii="Arial" w:hAnsi="Arial" w:cs="Arial"/>
                <w:b/>
                <w:bCs/>
                <w:lang w:val="cy"/>
              </w:rPr>
              <w:t>Disgrifiad</w:t>
            </w:r>
          </w:p>
        </w:tc>
        <w:tc>
          <w:tcPr>
            <w:tcW w:w="514" w:type="pct"/>
            <w:tcBorders>
              <w:top w:val="nil"/>
              <w:left w:val="nil"/>
              <w:bottom w:val="single" w:sz="4" w:space="0" w:color="auto"/>
              <w:right w:val="single" w:sz="4" w:space="0" w:color="auto"/>
            </w:tcBorders>
            <w:shd w:val="clear" w:color="auto" w:fill="B8CCE4" w:themeFill="accent1" w:themeFillTint="66"/>
            <w:noWrap/>
            <w:vAlign w:val="center"/>
            <w:hideMark/>
          </w:tcPr>
          <w:p w14:paraId="25AC4CEA" w14:textId="77777777" w:rsidR="00B145C2" w:rsidRPr="00B145C2" w:rsidRDefault="00B145C2" w:rsidP="005F61D1">
            <w:pPr>
              <w:jc w:val="center"/>
              <w:rPr>
                <w:rFonts w:ascii="Arial" w:hAnsi="Arial" w:cs="Arial"/>
                <w:b/>
                <w:bCs/>
              </w:rPr>
            </w:pPr>
            <w:r>
              <w:rPr>
                <w:rFonts w:ascii="Arial" w:hAnsi="Arial" w:cs="Arial"/>
                <w:b/>
                <w:bCs/>
                <w:lang w:val="cy"/>
              </w:rPr>
              <w:t>Benyw</w:t>
            </w:r>
          </w:p>
        </w:tc>
        <w:tc>
          <w:tcPr>
            <w:tcW w:w="372" w:type="pct"/>
            <w:tcBorders>
              <w:top w:val="nil"/>
              <w:left w:val="nil"/>
              <w:bottom w:val="single" w:sz="4" w:space="0" w:color="auto"/>
              <w:right w:val="single" w:sz="4" w:space="0" w:color="auto"/>
            </w:tcBorders>
            <w:shd w:val="clear" w:color="auto" w:fill="B8CCE4" w:themeFill="accent1" w:themeFillTint="66"/>
            <w:noWrap/>
            <w:vAlign w:val="center"/>
            <w:hideMark/>
          </w:tcPr>
          <w:p w14:paraId="5E0F78C2" w14:textId="77777777" w:rsidR="00B145C2" w:rsidRPr="00B145C2" w:rsidRDefault="00B145C2" w:rsidP="005F61D1">
            <w:pPr>
              <w:jc w:val="center"/>
              <w:rPr>
                <w:rFonts w:ascii="Arial" w:hAnsi="Arial" w:cs="Arial"/>
                <w:b/>
                <w:bCs/>
              </w:rPr>
            </w:pPr>
            <w:r>
              <w:rPr>
                <w:rFonts w:ascii="Arial" w:hAnsi="Arial" w:cs="Arial"/>
                <w:b/>
                <w:bCs/>
                <w:lang w:val="cy"/>
              </w:rPr>
              <w:t>Gwryw</w:t>
            </w:r>
          </w:p>
        </w:tc>
        <w:tc>
          <w:tcPr>
            <w:tcW w:w="391" w:type="pct"/>
            <w:tcBorders>
              <w:top w:val="nil"/>
              <w:left w:val="nil"/>
              <w:bottom w:val="single" w:sz="4" w:space="0" w:color="auto"/>
              <w:right w:val="single" w:sz="4" w:space="0" w:color="auto"/>
            </w:tcBorders>
            <w:shd w:val="clear" w:color="auto" w:fill="B8CCE4" w:themeFill="accent1" w:themeFillTint="66"/>
            <w:noWrap/>
            <w:vAlign w:val="center"/>
            <w:hideMark/>
          </w:tcPr>
          <w:p w14:paraId="12989CD2" w14:textId="77777777" w:rsidR="00B145C2" w:rsidRPr="00B145C2" w:rsidRDefault="00B145C2" w:rsidP="005F61D1">
            <w:pPr>
              <w:jc w:val="center"/>
              <w:rPr>
                <w:rFonts w:ascii="Arial" w:hAnsi="Arial" w:cs="Arial"/>
                <w:b/>
                <w:bCs/>
              </w:rPr>
            </w:pPr>
            <w:r>
              <w:rPr>
                <w:rFonts w:ascii="Arial" w:hAnsi="Arial" w:cs="Arial"/>
                <w:b/>
                <w:bCs/>
                <w:lang w:val="cy"/>
              </w:rPr>
              <w:t>Cyfanswm</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03C4DED0" w14:textId="77777777" w:rsidR="00B145C2" w:rsidRPr="00B145C2" w:rsidRDefault="00B145C2" w:rsidP="005F61D1">
            <w:pPr>
              <w:jc w:val="center"/>
              <w:rPr>
                <w:rFonts w:ascii="Arial" w:hAnsi="Arial" w:cs="Arial"/>
                <w:b/>
                <w:bCs/>
              </w:rPr>
            </w:pPr>
            <w:r>
              <w:rPr>
                <w:rFonts w:ascii="Arial" w:hAnsi="Arial" w:cs="Arial"/>
                <w:b/>
                <w:bCs/>
                <w:lang w:val="cy"/>
              </w:rPr>
              <w:t>%</w:t>
            </w:r>
          </w:p>
        </w:tc>
        <w:tc>
          <w:tcPr>
            <w:tcW w:w="117" w:type="pct"/>
            <w:tcBorders>
              <w:top w:val="nil"/>
              <w:left w:val="nil"/>
              <w:bottom w:val="nil"/>
              <w:right w:val="nil"/>
            </w:tcBorders>
            <w:shd w:val="clear" w:color="auto" w:fill="auto"/>
            <w:noWrap/>
            <w:vAlign w:val="bottom"/>
            <w:hideMark/>
          </w:tcPr>
          <w:p w14:paraId="32A47FB8" w14:textId="77777777" w:rsidR="00B145C2" w:rsidRPr="00B145C2" w:rsidRDefault="00B145C2" w:rsidP="005F61D1">
            <w:pPr>
              <w:jc w:val="center"/>
              <w:rPr>
                <w:rFonts w:ascii="Arial" w:hAnsi="Arial" w:cs="Arial"/>
                <w:b/>
                <w:bCs/>
              </w:rPr>
            </w:pPr>
          </w:p>
        </w:tc>
        <w:tc>
          <w:tcPr>
            <w:tcW w:w="514"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6BC48B7C" w14:textId="77777777" w:rsidR="00B145C2" w:rsidRPr="00B145C2" w:rsidRDefault="00B145C2" w:rsidP="005F61D1">
            <w:pPr>
              <w:jc w:val="center"/>
              <w:rPr>
                <w:rFonts w:ascii="Arial" w:hAnsi="Arial" w:cs="Arial"/>
                <w:b/>
                <w:bCs/>
              </w:rPr>
            </w:pPr>
            <w:r>
              <w:rPr>
                <w:rFonts w:ascii="Arial" w:hAnsi="Arial" w:cs="Arial"/>
                <w:b/>
                <w:bCs/>
                <w:lang w:val="cy"/>
              </w:rPr>
              <w:t>Benyw</w:t>
            </w:r>
          </w:p>
        </w:tc>
        <w:tc>
          <w:tcPr>
            <w:tcW w:w="372" w:type="pct"/>
            <w:tcBorders>
              <w:top w:val="nil"/>
              <w:left w:val="nil"/>
              <w:bottom w:val="single" w:sz="4" w:space="0" w:color="auto"/>
              <w:right w:val="single" w:sz="4" w:space="0" w:color="auto"/>
            </w:tcBorders>
            <w:shd w:val="clear" w:color="auto" w:fill="B8CCE4" w:themeFill="accent1" w:themeFillTint="66"/>
            <w:noWrap/>
            <w:vAlign w:val="center"/>
            <w:hideMark/>
          </w:tcPr>
          <w:p w14:paraId="6E28057C" w14:textId="77777777" w:rsidR="00B145C2" w:rsidRPr="00B145C2" w:rsidRDefault="00B145C2" w:rsidP="005F61D1">
            <w:pPr>
              <w:jc w:val="center"/>
              <w:rPr>
                <w:rFonts w:ascii="Arial" w:hAnsi="Arial" w:cs="Arial"/>
                <w:b/>
                <w:bCs/>
              </w:rPr>
            </w:pPr>
            <w:r>
              <w:rPr>
                <w:rFonts w:ascii="Arial" w:hAnsi="Arial" w:cs="Arial"/>
                <w:b/>
                <w:bCs/>
                <w:lang w:val="cy"/>
              </w:rPr>
              <w:t>Gwryw</w:t>
            </w:r>
          </w:p>
        </w:tc>
        <w:tc>
          <w:tcPr>
            <w:tcW w:w="391" w:type="pct"/>
            <w:tcBorders>
              <w:top w:val="nil"/>
              <w:left w:val="nil"/>
              <w:bottom w:val="single" w:sz="4" w:space="0" w:color="auto"/>
              <w:right w:val="single" w:sz="4" w:space="0" w:color="auto"/>
            </w:tcBorders>
            <w:shd w:val="clear" w:color="auto" w:fill="B8CCE4" w:themeFill="accent1" w:themeFillTint="66"/>
            <w:noWrap/>
            <w:vAlign w:val="center"/>
            <w:hideMark/>
          </w:tcPr>
          <w:p w14:paraId="1067668D" w14:textId="77777777" w:rsidR="00B145C2" w:rsidRPr="00B145C2" w:rsidRDefault="00B145C2" w:rsidP="005F61D1">
            <w:pPr>
              <w:jc w:val="center"/>
              <w:rPr>
                <w:rFonts w:ascii="Arial" w:hAnsi="Arial" w:cs="Arial"/>
                <w:b/>
                <w:bCs/>
              </w:rPr>
            </w:pPr>
            <w:r>
              <w:rPr>
                <w:rFonts w:ascii="Arial" w:hAnsi="Arial" w:cs="Arial"/>
                <w:b/>
                <w:bCs/>
                <w:lang w:val="cy"/>
              </w:rPr>
              <w:t>Cyfanswm</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69D5F67A" w14:textId="77777777" w:rsidR="00B145C2" w:rsidRPr="00B145C2" w:rsidRDefault="00B145C2" w:rsidP="005F61D1">
            <w:pPr>
              <w:jc w:val="center"/>
              <w:rPr>
                <w:rFonts w:ascii="Arial" w:hAnsi="Arial" w:cs="Arial"/>
                <w:b/>
                <w:bCs/>
              </w:rPr>
            </w:pPr>
            <w:r>
              <w:rPr>
                <w:rFonts w:ascii="Arial" w:hAnsi="Arial" w:cs="Arial"/>
                <w:b/>
                <w:bCs/>
                <w:lang w:val="cy"/>
              </w:rPr>
              <w:t>%</w:t>
            </w:r>
          </w:p>
        </w:tc>
      </w:tr>
      <w:tr w:rsidR="00B145C2" w:rsidRPr="00B145C2" w14:paraId="27590778" w14:textId="77777777" w:rsidTr="005F61D1">
        <w:trPr>
          <w:trHeight w:val="26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324BE58E" w14:textId="77777777" w:rsidR="00B145C2" w:rsidRPr="00B145C2" w:rsidRDefault="00B145C2" w:rsidP="005F61D1">
            <w:pPr>
              <w:rPr>
                <w:rFonts w:ascii="Arial" w:hAnsi="Arial" w:cs="Arial"/>
                <w:b/>
                <w:bCs/>
              </w:rPr>
            </w:pPr>
            <w:r>
              <w:rPr>
                <w:rFonts w:ascii="Arial" w:hAnsi="Arial" w:cs="Arial"/>
                <w:b/>
                <w:bCs/>
                <w:lang w:val="cy"/>
              </w:rPr>
              <w:t>Nifer</w:t>
            </w:r>
          </w:p>
        </w:tc>
        <w:tc>
          <w:tcPr>
            <w:tcW w:w="514" w:type="pct"/>
            <w:tcBorders>
              <w:top w:val="nil"/>
              <w:left w:val="nil"/>
              <w:bottom w:val="single" w:sz="4" w:space="0" w:color="auto"/>
              <w:right w:val="single" w:sz="4" w:space="0" w:color="auto"/>
            </w:tcBorders>
            <w:shd w:val="clear" w:color="auto" w:fill="auto"/>
            <w:noWrap/>
            <w:vAlign w:val="center"/>
          </w:tcPr>
          <w:p w14:paraId="24B236A1" w14:textId="77777777" w:rsidR="00B145C2" w:rsidRPr="00B145C2" w:rsidRDefault="00B145C2" w:rsidP="005F61D1">
            <w:pPr>
              <w:jc w:val="center"/>
              <w:rPr>
                <w:rFonts w:ascii="Arial" w:hAnsi="Arial" w:cs="Arial"/>
                <w:b/>
                <w:bCs/>
              </w:rPr>
            </w:pPr>
            <w:r>
              <w:rPr>
                <w:rFonts w:ascii="Arial" w:hAnsi="Arial" w:cs="Arial"/>
                <w:b/>
                <w:bCs/>
                <w:lang w:val="cy"/>
              </w:rPr>
              <w:t>2334</w:t>
            </w:r>
          </w:p>
        </w:tc>
        <w:tc>
          <w:tcPr>
            <w:tcW w:w="372" w:type="pct"/>
            <w:tcBorders>
              <w:top w:val="nil"/>
              <w:left w:val="nil"/>
              <w:bottom w:val="single" w:sz="4" w:space="0" w:color="auto"/>
              <w:right w:val="single" w:sz="4" w:space="0" w:color="auto"/>
            </w:tcBorders>
            <w:shd w:val="clear" w:color="auto" w:fill="auto"/>
            <w:noWrap/>
            <w:vAlign w:val="center"/>
          </w:tcPr>
          <w:p w14:paraId="63E6813F" w14:textId="77777777" w:rsidR="00B145C2" w:rsidRPr="00B145C2" w:rsidRDefault="00B145C2" w:rsidP="005F61D1">
            <w:pPr>
              <w:jc w:val="center"/>
              <w:rPr>
                <w:rFonts w:ascii="Arial" w:hAnsi="Arial" w:cs="Arial"/>
                <w:b/>
                <w:bCs/>
              </w:rPr>
            </w:pPr>
            <w:r>
              <w:rPr>
                <w:rFonts w:ascii="Arial" w:hAnsi="Arial" w:cs="Arial"/>
                <w:b/>
                <w:bCs/>
                <w:lang w:val="cy"/>
              </w:rPr>
              <w:t>746</w:t>
            </w:r>
          </w:p>
        </w:tc>
        <w:tc>
          <w:tcPr>
            <w:tcW w:w="391" w:type="pct"/>
            <w:tcBorders>
              <w:top w:val="nil"/>
              <w:left w:val="nil"/>
              <w:bottom w:val="single" w:sz="4" w:space="0" w:color="auto"/>
              <w:right w:val="single" w:sz="4" w:space="0" w:color="auto"/>
            </w:tcBorders>
            <w:shd w:val="clear" w:color="auto" w:fill="auto"/>
            <w:noWrap/>
            <w:vAlign w:val="center"/>
          </w:tcPr>
          <w:p w14:paraId="1CF94806" w14:textId="77777777" w:rsidR="00B145C2" w:rsidRPr="00B145C2" w:rsidRDefault="00B145C2" w:rsidP="005F61D1">
            <w:pPr>
              <w:jc w:val="center"/>
              <w:rPr>
                <w:rFonts w:ascii="Arial" w:hAnsi="Arial" w:cs="Arial"/>
                <w:b/>
                <w:bCs/>
              </w:rPr>
            </w:pPr>
            <w:r>
              <w:rPr>
                <w:rFonts w:ascii="Arial" w:hAnsi="Arial" w:cs="Arial"/>
                <w:b/>
                <w:bCs/>
                <w:lang w:val="cy"/>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224CC481" w14:textId="77777777" w:rsidR="00B145C2" w:rsidRPr="00B145C2" w:rsidRDefault="00B145C2" w:rsidP="005F61D1">
            <w:pPr>
              <w:jc w:val="center"/>
              <w:rPr>
                <w:rFonts w:ascii="Arial" w:hAnsi="Arial" w:cs="Arial"/>
              </w:rPr>
            </w:pPr>
          </w:p>
        </w:tc>
        <w:tc>
          <w:tcPr>
            <w:tcW w:w="117" w:type="pct"/>
            <w:tcBorders>
              <w:top w:val="nil"/>
              <w:left w:val="nil"/>
              <w:bottom w:val="nil"/>
              <w:right w:val="nil"/>
            </w:tcBorders>
            <w:shd w:val="clear" w:color="auto" w:fill="auto"/>
            <w:noWrap/>
            <w:vAlign w:val="center"/>
            <w:hideMark/>
          </w:tcPr>
          <w:p w14:paraId="761B56C9" w14:textId="77777777" w:rsidR="00B145C2" w:rsidRPr="00B145C2" w:rsidRDefault="00B145C2" w:rsidP="005F61D1">
            <w:pPr>
              <w:jc w:val="center"/>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11DD59A1" w14:textId="77777777" w:rsidR="00B145C2" w:rsidRPr="00B145C2" w:rsidRDefault="00B145C2" w:rsidP="005F61D1">
            <w:pPr>
              <w:jc w:val="center"/>
              <w:rPr>
                <w:rFonts w:ascii="Arial" w:hAnsi="Arial" w:cs="Arial"/>
                <w:b/>
                <w:bCs/>
              </w:rPr>
            </w:pPr>
            <w:r>
              <w:rPr>
                <w:rFonts w:ascii="Arial" w:hAnsi="Arial" w:cs="Arial"/>
                <w:b/>
                <w:bCs/>
                <w:lang w:val="cy"/>
              </w:rPr>
              <w:t>2387</w:t>
            </w:r>
          </w:p>
        </w:tc>
        <w:tc>
          <w:tcPr>
            <w:tcW w:w="372" w:type="pct"/>
            <w:tcBorders>
              <w:top w:val="nil"/>
              <w:left w:val="nil"/>
              <w:bottom w:val="single" w:sz="4" w:space="0" w:color="auto"/>
              <w:right w:val="single" w:sz="4" w:space="0" w:color="auto"/>
            </w:tcBorders>
            <w:shd w:val="clear" w:color="auto" w:fill="auto"/>
            <w:noWrap/>
            <w:vAlign w:val="center"/>
          </w:tcPr>
          <w:p w14:paraId="73C42BA9" w14:textId="77777777" w:rsidR="00B145C2" w:rsidRPr="00B145C2" w:rsidRDefault="00B145C2" w:rsidP="005F61D1">
            <w:pPr>
              <w:jc w:val="center"/>
              <w:rPr>
                <w:rFonts w:ascii="Arial" w:hAnsi="Arial" w:cs="Arial"/>
                <w:b/>
                <w:bCs/>
              </w:rPr>
            </w:pPr>
            <w:r>
              <w:rPr>
                <w:rFonts w:ascii="Arial" w:hAnsi="Arial" w:cs="Arial"/>
                <w:b/>
                <w:bCs/>
                <w:lang w:val="cy"/>
              </w:rPr>
              <w:t>548</w:t>
            </w:r>
          </w:p>
        </w:tc>
        <w:tc>
          <w:tcPr>
            <w:tcW w:w="391" w:type="pct"/>
            <w:tcBorders>
              <w:top w:val="nil"/>
              <w:left w:val="nil"/>
              <w:bottom w:val="single" w:sz="4" w:space="0" w:color="auto"/>
              <w:right w:val="single" w:sz="4" w:space="0" w:color="auto"/>
            </w:tcBorders>
            <w:shd w:val="clear" w:color="auto" w:fill="auto"/>
            <w:noWrap/>
            <w:vAlign w:val="center"/>
          </w:tcPr>
          <w:p w14:paraId="47CBD8BF" w14:textId="77777777" w:rsidR="00B145C2" w:rsidRPr="00B145C2" w:rsidRDefault="00B145C2" w:rsidP="005F61D1">
            <w:pPr>
              <w:jc w:val="center"/>
              <w:rPr>
                <w:rFonts w:ascii="Arial" w:hAnsi="Arial" w:cs="Arial"/>
                <w:b/>
                <w:bCs/>
              </w:rPr>
            </w:pPr>
            <w:r>
              <w:rPr>
                <w:rFonts w:ascii="Arial" w:hAnsi="Arial" w:cs="Arial"/>
                <w:b/>
                <w:bCs/>
                <w:lang w:val="cy"/>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7246F605" w14:textId="77777777" w:rsidR="00B145C2" w:rsidRPr="00B145C2" w:rsidRDefault="00B145C2" w:rsidP="005F61D1">
            <w:pPr>
              <w:jc w:val="center"/>
              <w:rPr>
                <w:rFonts w:ascii="Arial" w:hAnsi="Arial" w:cs="Arial"/>
              </w:rPr>
            </w:pPr>
          </w:p>
        </w:tc>
      </w:tr>
      <w:tr w:rsidR="00B145C2" w:rsidRPr="00B145C2" w14:paraId="11C53A1F"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D803E91" w14:textId="77777777" w:rsidR="00B145C2" w:rsidRPr="00B145C2" w:rsidRDefault="00B145C2" w:rsidP="005F61D1">
            <w:pPr>
              <w:jc w:val="center"/>
              <w:rPr>
                <w:rFonts w:ascii="Arial" w:hAnsi="Arial" w:cs="Arial"/>
                <w:b/>
                <w:bCs/>
              </w:rPr>
            </w:pPr>
            <w:r>
              <w:rPr>
                <w:rFonts w:ascii="Arial" w:hAnsi="Arial" w:cs="Arial"/>
                <w:b/>
                <w:bCs/>
                <w:lang w:val="cy"/>
              </w:rPr>
              <w:t>Siarad Cymraeg</w:t>
            </w:r>
          </w:p>
        </w:tc>
        <w:tc>
          <w:tcPr>
            <w:tcW w:w="117" w:type="pct"/>
            <w:tcBorders>
              <w:top w:val="nil"/>
              <w:left w:val="nil"/>
              <w:bottom w:val="nil"/>
              <w:right w:val="nil"/>
            </w:tcBorders>
            <w:shd w:val="clear" w:color="auto" w:fill="auto"/>
            <w:noWrap/>
            <w:vAlign w:val="center"/>
            <w:hideMark/>
          </w:tcPr>
          <w:p w14:paraId="5BED0E73"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0504073" w14:textId="77777777" w:rsidR="00B145C2" w:rsidRPr="00B145C2" w:rsidRDefault="00B145C2" w:rsidP="005F61D1">
            <w:pPr>
              <w:jc w:val="center"/>
              <w:rPr>
                <w:rFonts w:ascii="Arial" w:hAnsi="Arial" w:cs="Arial"/>
                <w:b/>
                <w:bCs/>
              </w:rPr>
            </w:pPr>
            <w:r>
              <w:rPr>
                <w:rFonts w:ascii="Arial" w:hAnsi="Arial" w:cs="Arial"/>
                <w:b/>
                <w:bCs/>
                <w:lang w:val="cy"/>
              </w:rPr>
              <w:t>Siarad Cymraeg</w:t>
            </w:r>
          </w:p>
        </w:tc>
      </w:tr>
      <w:tr w:rsidR="00B145C2" w:rsidRPr="00B145C2" w14:paraId="3B39B9C0" w14:textId="77777777" w:rsidTr="005F61D1">
        <w:trPr>
          <w:trHeight w:val="235"/>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56536F88" w14:textId="77777777" w:rsidR="00B145C2" w:rsidRPr="00B145C2" w:rsidRDefault="00B145C2" w:rsidP="005F61D1">
            <w:pPr>
              <w:rPr>
                <w:rFonts w:ascii="Arial" w:hAnsi="Arial" w:cs="Arial"/>
              </w:rPr>
            </w:pPr>
            <w:r>
              <w:rPr>
                <w:rFonts w:ascii="Arial" w:hAnsi="Arial" w:cs="Arial"/>
                <w:lang w:val="cy"/>
              </w:rPr>
              <w:t>0 - Dim sgiliau</w:t>
            </w:r>
          </w:p>
        </w:tc>
        <w:tc>
          <w:tcPr>
            <w:tcW w:w="514" w:type="pct"/>
            <w:tcBorders>
              <w:top w:val="nil"/>
              <w:left w:val="nil"/>
              <w:bottom w:val="single" w:sz="4" w:space="0" w:color="auto"/>
              <w:right w:val="single" w:sz="4" w:space="0" w:color="auto"/>
            </w:tcBorders>
            <w:shd w:val="clear" w:color="auto" w:fill="auto"/>
            <w:noWrap/>
            <w:vAlign w:val="bottom"/>
          </w:tcPr>
          <w:p w14:paraId="59EA9E0E" w14:textId="77777777" w:rsidR="00B145C2" w:rsidRPr="00B145C2" w:rsidRDefault="00B145C2" w:rsidP="005F61D1">
            <w:pPr>
              <w:jc w:val="center"/>
              <w:rPr>
                <w:rFonts w:ascii="Arial" w:hAnsi="Arial" w:cs="Arial"/>
              </w:rPr>
            </w:pPr>
            <w:r>
              <w:rPr>
                <w:rFonts w:ascii="Arial" w:hAnsi="Arial" w:cs="Arial"/>
                <w:lang w:val="cy"/>
              </w:rPr>
              <w:t>1165</w:t>
            </w:r>
          </w:p>
        </w:tc>
        <w:tc>
          <w:tcPr>
            <w:tcW w:w="372" w:type="pct"/>
            <w:tcBorders>
              <w:top w:val="nil"/>
              <w:left w:val="nil"/>
              <w:bottom w:val="single" w:sz="4" w:space="0" w:color="auto"/>
              <w:right w:val="single" w:sz="4" w:space="0" w:color="auto"/>
            </w:tcBorders>
            <w:shd w:val="clear" w:color="auto" w:fill="auto"/>
            <w:noWrap/>
            <w:vAlign w:val="bottom"/>
          </w:tcPr>
          <w:p w14:paraId="18BE5D46" w14:textId="77777777" w:rsidR="00B145C2" w:rsidRPr="00B145C2" w:rsidRDefault="00B145C2" w:rsidP="005F61D1">
            <w:pPr>
              <w:jc w:val="center"/>
              <w:rPr>
                <w:rFonts w:ascii="Arial" w:hAnsi="Arial" w:cs="Arial"/>
              </w:rPr>
            </w:pPr>
            <w:r>
              <w:rPr>
                <w:rFonts w:ascii="Arial" w:hAnsi="Arial" w:cs="Arial"/>
                <w:lang w:val="cy"/>
              </w:rPr>
              <w:t>371</w:t>
            </w:r>
          </w:p>
        </w:tc>
        <w:tc>
          <w:tcPr>
            <w:tcW w:w="391" w:type="pct"/>
            <w:tcBorders>
              <w:top w:val="nil"/>
              <w:left w:val="nil"/>
              <w:bottom w:val="single" w:sz="4" w:space="0" w:color="auto"/>
              <w:right w:val="single" w:sz="4" w:space="0" w:color="auto"/>
            </w:tcBorders>
            <w:shd w:val="clear" w:color="auto" w:fill="auto"/>
            <w:noWrap/>
            <w:vAlign w:val="bottom"/>
          </w:tcPr>
          <w:p w14:paraId="5A0D0644" w14:textId="77777777" w:rsidR="00B145C2" w:rsidRPr="00B145C2" w:rsidRDefault="00B145C2" w:rsidP="005F61D1">
            <w:pPr>
              <w:jc w:val="center"/>
              <w:rPr>
                <w:rFonts w:ascii="Arial" w:hAnsi="Arial" w:cs="Arial"/>
              </w:rPr>
            </w:pPr>
            <w:r>
              <w:rPr>
                <w:rFonts w:ascii="Arial" w:hAnsi="Arial" w:cs="Arial"/>
                <w:lang w:val="cy"/>
              </w:rPr>
              <w:t>1536</w:t>
            </w:r>
          </w:p>
        </w:tc>
        <w:tc>
          <w:tcPr>
            <w:tcW w:w="508" w:type="pct"/>
            <w:tcBorders>
              <w:top w:val="nil"/>
              <w:left w:val="nil"/>
              <w:bottom w:val="single" w:sz="4" w:space="0" w:color="auto"/>
              <w:right w:val="single" w:sz="4" w:space="0" w:color="auto"/>
            </w:tcBorders>
            <w:shd w:val="clear" w:color="auto" w:fill="auto"/>
            <w:noWrap/>
            <w:vAlign w:val="bottom"/>
          </w:tcPr>
          <w:p w14:paraId="40B6559D" w14:textId="77777777" w:rsidR="00B145C2" w:rsidRPr="00B145C2" w:rsidRDefault="00B145C2" w:rsidP="005F61D1">
            <w:pPr>
              <w:jc w:val="center"/>
              <w:rPr>
                <w:rFonts w:ascii="Arial" w:hAnsi="Arial" w:cs="Arial"/>
              </w:rPr>
            </w:pPr>
            <w:r>
              <w:rPr>
                <w:rFonts w:ascii="Arial" w:hAnsi="Arial" w:cs="Arial"/>
                <w:lang w:val="cy"/>
              </w:rPr>
              <w:t>49.87%</w:t>
            </w:r>
          </w:p>
        </w:tc>
        <w:tc>
          <w:tcPr>
            <w:tcW w:w="117" w:type="pct"/>
            <w:tcBorders>
              <w:top w:val="nil"/>
              <w:left w:val="nil"/>
              <w:bottom w:val="nil"/>
              <w:right w:val="nil"/>
            </w:tcBorders>
            <w:shd w:val="clear" w:color="auto" w:fill="auto"/>
            <w:noWrap/>
            <w:vAlign w:val="bottom"/>
            <w:hideMark/>
          </w:tcPr>
          <w:p w14:paraId="2DFF4BFE"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6130E97" w14:textId="77777777" w:rsidR="00B145C2" w:rsidRPr="00B145C2" w:rsidRDefault="00B145C2" w:rsidP="005F61D1">
            <w:pPr>
              <w:jc w:val="center"/>
              <w:rPr>
                <w:rFonts w:ascii="Arial" w:hAnsi="Arial" w:cs="Arial"/>
              </w:rPr>
            </w:pPr>
            <w:r>
              <w:rPr>
                <w:rFonts w:ascii="Arial" w:hAnsi="Arial" w:cs="Arial"/>
                <w:lang w:val="cy"/>
              </w:rPr>
              <w:t>363</w:t>
            </w:r>
          </w:p>
        </w:tc>
        <w:tc>
          <w:tcPr>
            <w:tcW w:w="372" w:type="pct"/>
            <w:tcBorders>
              <w:top w:val="nil"/>
              <w:left w:val="nil"/>
              <w:bottom w:val="single" w:sz="4" w:space="0" w:color="auto"/>
              <w:right w:val="single" w:sz="4" w:space="0" w:color="auto"/>
            </w:tcBorders>
            <w:shd w:val="clear" w:color="auto" w:fill="auto"/>
            <w:noWrap/>
            <w:vAlign w:val="bottom"/>
          </w:tcPr>
          <w:p w14:paraId="14237CFE" w14:textId="77777777" w:rsidR="00B145C2" w:rsidRPr="00B145C2" w:rsidRDefault="00B145C2" w:rsidP="005F61D1">
            <w:pPr>
              <w:jc w:val="center"/>
              <w:rPr>
                <w:rFonts w:ascii="Arial" w:hAnsi="Arial" w:cs="Arial"/>
              </w:rPr>
            </w:pPr>
            <w:r>
              <w:rPr>
                <w:rFonts w:ascii="Arial" w:hAnsi="Arial" w:cs="Arial"/>
                <w:lang w:val="cy"/>
              </w:rPr>
              <w:t>85</w:t>
            </w:r>
          </w:p>
        </w:tc>
        <w:tc>
          <w:tcPr>
            <w:tcW w:w="391" w:type="pct"/>
            <w:tcBorders>
              <w:top w:val="nil"/>
              <w:left w:val="nil"/>
              <w:bottom w:val="single" w:sz="4" w:space="0" w:color="auto"/>
              <w:right w:val="single" w:sz="4" w:space="0" w:color="auto"/>
            </w:tcBorders>
            <w:shd w:val="clear" w:color="auto" w:fill="auto"/>
            <w:noWrap/>
            <w:vAlign w:val="bottom"/>
          </w:tcPr>
          <w:p w14:paraId="307ED05A" w14:textId="77777777" w:rsidR="00B145C2" w:rsidRPr="00B145C2" w:rsidRDefault="00B145C2" w:rsidP="005F61D1">
            <w:pPr>
              <w:jc w:val="center"/>
              <w:rPr>
                <w:rFonts w:ascii="Arial" w:hAnsi="Arial" w:cs="Arial"/>
              </w:rPr>
            </w:pPr>
            <w:r>
              <w:rPr>
                <w:rFonts w:ascii="Arial" w:hAnsi="Arial" w:cs="Arial"/>
                <w:lang w:val="cy"/>
              </w:rPr>
              <w:t>448</w:t>
            </w:r>
          </w:p>
        </w:tc>
        <w:tc>
          <w:tcPr>
            <w:tcW w:w="508" w:type="pct"/>
            <w:tcBorders>
              <w:top w:val="nil"/>
              <w:left w:val="nil"/>
              <w:bottom w:val="single" w:sz="4" w:space="0" w:color="auto"/>
              <w:right w:val="single" w:sz="4" w:space="0" w:color="auto"/>
            </w:tcBorders>
            <w:shd w:val="clear" w:color="auto" w:fill="auto"/>
            <w:noWrap/>
            <w:vAlign w:val="bottom"/>
          </w:tcPr>
          <w:p w14:paraId="0C0BC964" w14:textId="77777777" w:rsidR="00B145C2" w:rsidRPr="00B145C2" w:rsidRDefault="00B145C2" w:rsidP="005F61D1">
            <w:pPr>
              <w:jc w:val="center"/>
              <w:rPr>
                <w:rFonts w:ascii="Arial" w:hAnsi="Arial" w:cs="Arial"/>
              </w:rPr>
            </w:pPr>
            <w:r>
              <w:rPr>
                <w:rFonts w:ascii="Arial" w:hAnsi="Arial" w:cs="Arial"/>
                <w:lang w:val="cy"/>
              </w:rPr>
              <w:t>15.26%</w:t>
            </w:r>
          </w:p>
        </w:tc>
      </w:tr>
      <w:tr w:rsidR="00B145C2" w:rsidRPr="00B145C2" w14:paraId="7EEF8D4D"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3097CBF9" w14:textId="77777777" w:rsidR="00B145C2" w:rsidRPr="00B145C2" w:rsidRDefault="00B145C2" w:rsidP="005F61D1">
            <w:pPr>
              <w:rPr>
                <w:rFonts w:ascii="Arial" w:hAnsi="Arial" w:cs="Arial"/>
              </w:rPr>
            </w:pPr>
            <w:r>
              <w:rPr>
                <w:rFonts w:ascii="Arial" w:hAnsi="Arial" w:cs="Arial"/>
                <w:lang w:val="cy"/>
              </w:rPr>
              <w:t>A1 - Lefel Mynediad</w:t>
            </w:r>
          </w:p>
        </w:tc>
        <w:tc>
          <w:tcPr>
            <w:tcW w:w="514" w:type="pct"/>
            <w:tcBorders>
              <w:top w:val="nil"/>
              <w:left w:val="nil"/>
              <w:bottom w:val="single" w:sz="4" w:space="0" w:color="auto"/>
              <w:right w:val="single" w:sz="4" w:space="0" w:color="auto"/>
            </w:tcBorders>
            <w:shd w:val="clear" w:color="auto" w:fill="auto"/>
            <w:noWrap/>
            <w:vAlign w:val="bottom"/>
          </w:tcPr>
          <w:p w14:paraId="4A78E566" w14:textId="77777777" w:rsidR="00B145C2" w:rsidRPr="00B145C2" w:rsidRDefault="00B145C2" w:rsidP="005F61D1">
            <w:pPr>
              <w:jc w:val="center"/>
              <w:rPr>
                <w:rFonts w:ascii="Arial" w:hAnsi="Arial" w:cs="Arial"/>
              </w:rPr>
            </w:pPr>
            <w:r>
              <w:rPr>
                <w:rFonts w:ascii="Arial" w:hAnsi="Arial" w:cs="Arial"/>
                <w:lang w:val="cy"/>
              </w:rPr>
              <w:t>514</w:t>
            </w:r>
          </w:p>
        </w:tc>
        <w:tc>
          <w:tcPr>
            <w:tcW w:w="372" w:type="pct"/>
            <w:tcBorders>
              <w:top w:val="nil"/>
              <w:left w:val="nil"/>
              <w:bottom w:val="single" w:sz="4" w:space="0" w:color="auto"/>
              <w:right w:val="single" w:sz="4" w:space="0" w:color="auto"/>
            </w:tcBorders>
            <w:shd w:val="clear" w:color="auto" w:fill="auto"/>
            <w:noWrap/>
            <w:vAlign w:val="bottom"/>
          </w:tcPr>
          <w:p w14:paraId="1B056102" w14:textId="77777777" w:rsidR="00B145C2" w:rsidRPr="00B145C2" w:rsidRDefault="00B145C2" w:rsidP="005F61D1">
            <w:pPr>
              <w:jc w:val="center"/>
              <w:rPr>
                <w:rFonts w:ascii="Arial" w:hAnsi="Arial" w:cs="Arial"/>
              </w:rPr>
            </w:pPr>
            <w:r>
              <w:rPr>
                <w:rFonts w:ascii="Arial" w:hAnsi="Arial" w:cs="Arial"/>
                <w:lang w:val="cy"/>
              </w:rPr>
              <w:t>164</w:t>
            </w:r>
          </w:p>
        </w:tc>
        <w:tc>
          <w:tcPr>
            <w:tcW w:w="391" w:type="pct"/>
            <w:tcBorders>
              <w:top w:val="nil"/>
              <w:left w:val="nil"/>
              <w:bottom w:val="single" w:sz="4" w:space="0" w:color="auto"/>
              <w:right w:val="single" w:sz="4" w:space="0" w:color="auto"/>
            </w:tcBorders>
            <w:shd w:val="clear" w:color="auto" w:fill="auto"/>
            <w:noWrap/>
            <w:vAlign w:val="bottom"/>
          </w:tcPr>
          <w:p w14:paraId="3867533B" w14:textId="77777777" w:rsidR="00B145C2" w:rsidRPr="00B145C2" w:rsidRDefault="00B145C2" w:rsidP="005F61D1">
            <w:pPr>
              <w:jc w:val="center"/>
              <w:rPr>
                <w:rFonts w:ascii="Arial" w:hAnsi="Arial" w:cs="Arial"/>
              </w:rPr>
            </w:pPr>
            <w:r>
              <w:rPr>
                <w:rFonts w:ascii="Arial" w:hAnsi="Arial" w:cs="Arial"/>
                <w:lang w:val="cy"/>
              </w:rPr>
              <w:t>678</w:t>
            </w:r>
          </w:p>
        </w:tc>
        <w:tc>
          <w:tcPr>
            <w:tcW w:w="508" w:type="pct"/>
            <w:tcBorders>
              <w:top w:val="nil"/>
              <w:left w:val="nil"/>
              <w:bottom w:val="single" w:sz="4" w:space="0" w:color="auto"/>
              <w:right w:val="single" w:sz="4" w:space="0" w:color="auto"/>
            </w:tcBorders>
            <w:shd w:val="clear" w:color="auto" w:fill="auto"/>
            <w:noWrap/>
            <w:vAlign w:val="bottom"/>
          </w:tcPr>
          <w:p w14:paraId="6EF0DF8A" w14:textId="77777777" w:rsidR="00B145C2" w:rsidRPr="00B145C2" w:rsidRDefault="00B145C2" w:rsidP="005F61D1">
            <w:pPr>
              <w:jc w:val="center"/>
              <w:rPr>
                <w:rFonts w:ascii="Arial" w:hAnsi="Arial" w:cs="Arial"/>
              </w:rPr>
            </w:pPr>
            <w:r>
              <w:rPr>
                <w:rFonts w:ascii="Arial" w:hAnsi="Arial" w:cs="Arial"/>
                <w:lang w:val="cy"/>
              </w:rPr>
              <w:t>22.01%</w:t>
            </w:r>
          </w:p>
        </w:tc>
        <w:tc>
          <w:tcPr>
            <w:tcW w:w="117" w:type="pct"/>
            <w:tcBorders>
              <w:top w:val="nil"/>
              <w:left w:val="nil"/>
              <w:bottom w:val="nil"/>
              <w:right w:val="nil"/>
            </w:tcBorders>
            <w:shd w:val="clear" w:color="auto" w:fill="auto"/>
            <w:noWrap/>
            <w:vAlign w:val="bottom"/>
            <w:hideMark/>
          </w:tcPr>
          <w:p w14:paraId="29BC9A8F"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4382294E" w14:textId="77777777" w:rsidR="00B145C2" w:rsidRPr="00B145C2" w:rsidRDefault="00B145C2" w:rsidP="005F61D1">
            <w:pPr>
              <w:jc w:val="center"/>
              <w:rPr>
                <w:rFonts w:ascii="Arial" w:hAnsi="Arial" w:cs="Arial"/>
              </w:rPr>
            </w:pPr>
            <w:r>
              <w:rPr>
                <w:rFonts w:ascii="Arial" w:hAnsi="Arial" w:cs="Arial"/>
                <w:lang w:val="cy"/>
              </w:rPr>
              <w:t>396</w:t>
            </w:r>
          </w:p>
        </w:tc>
        <w:tc>
          <w:tcPr>
            <w:tcW w:w="372" w:type="pct"/>
            <w:tcBorders>
              <w:top w:val="nil"/>
              <w:left w:val="nil"/>
              <w:bottom w:val="single" w:sz="4" w:space="0" w:color="auto"/>
              <w:right w:val="single" w:sz="4" w:space="0" w:color="auto"/>
            </w:tcBorders>
            <w:shd w:val="clear" w:color="auto" w:fill="auto"/>
            <w:noWrap/>
            <w:vAlign w:val="bottom"/>
          </w:tcPr>
          <w:p w14:paraId="73776881" w14:textId="77777777" w:rsidR="00B145C2" w:rsidRPr="00B145C2" w:rsidRDefault="00B145C2" w:rsidP="005F61D1">
            <w:pPr>
              <w:jc w:val="center"/>
              <w:rPr>
                <w:rFonts w:ascii="Arial" w:hAnsi="Arial" w:cs="Arial"/>
              </w:rPr>
            </w:pPr>
            <w:r>
              <w:rPr>
                <w:rFonts w:ascii="Arial" w:hAnsi="Arial" w:cs="Arial"/>
                <w:lang w:val="cy"/>
              </w:rPr>
              <w:t>79</w:t>
            </w:r>
          </w:p>
        </w:tc>
        <w:tc>
          <w:tcPr>
            <w:tcW w:w="391" w:type="pct"/>
            <w:tcBorders>
              <w:top w:val="nil"/>
              <w:left w:val="nil"/>
              <w:bottom w:val="single" w:sz="4" w:space="0" w:color="auto"/>
              <w:right w:val="single" w:sz="4" w:space="0" w:color="auto"/>
            </w:tcBorders>
            <w:shd w:val="clear" w:color="auto" w:fill="auto"/>
            <w:noWrap/>
            <w:vAlign w:val="bottom"/>
          </w:tcPr>
          <w:p w14:paraId="46F10E88" w14:textId="77777777" w:rsidR="00B145C2" w:rsidRPr="00B145C2" w:rsidRDefault="00B145C2" w:rsidP="005F61D1">
            <w:pPr>
              <w:jc w:val="center"/>
              <w:rPr>
                <w:rFonts w:ascii="Arial" w:hAnsi="Arial" w:cs="Arial"/>
              </w:rPr>
            </w:pPr>
            <w:r>
              <w:rPr>
                <w:rFonts w:ascii="Arial" w:hAnsi="Arial" w:cs="Arial"/>
                <w:lang w:val="cy"/>
              </w:rPr>
              <w:t>475</w:t>
            </w:r>
          </w:p>
        </w:tc>
        <w:tc>
          <w:tcPr>
            <w:tcW w:w="508" w:type="pct"/>
            <w:tcBorders>
              <w:top w:val="nil"/>
              <w:left w:val="nil"/>
              <w:bottom w:val="single" w:sz="4" w:space="0" w:color="auto"/>
              <w:right w:val="single" w:sz="4" w:space="0" w:color="auto"/>
            </w:tcBorders>
            <w:shd w:val="clear" w:color="auto" w:fill="auto"/>
            <w:noWrap/>
            <w:vAlign w:val="bottom"/>
          </w:tcPr>
          <w:p w14:paraId="28C74003" w14:textId="77777777" w:rsidR="00B145C2" w:rsidRPr="00B145C2" w:rsidRDefault="00B145C2" w:rsidP="005F61D1">
            <w:pPr>
              <w:jc w:val="center"/>
              <w:rPr>
                <w:rFonts w:ascii="Arial" w:hAnsi="Arial" w:cs="Arial"/>
              </w:rPr>
            </w:pPr>
            <w:r>
              <w:rPr>
                <w:rFonts w:ascii="Arial" w:hAnsi="Arial" w:cs="Arial"/>
                <w:lang w:val="cy"/>
              </w:rPr>
              <w:t>16.18%</w:t>
            </w:r>
          </w:p>
        </w:tc>
      </w:tr>
      <w:tr w:rsidR="00B145C2" w:rsidRPr="00B145C2" w14:paraId="0B6103CE"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70CB77C" w14:textId="77777777" w:rsidR="00B145C2" w:rsidRPr="00B145C2" w:rsidRDefault="00B145C2" w:rsidP="005F61D1">
            <w:pPr>
              <w:rPr>
                <w:rFonts w:ascii="Arial" w:hAnsi="Arial" w:cs="Arial"/>
              </w:rPr>
            </w:pPr>
            <w:r>
              <w:rPr>
                <w:rFonts w:ascii="Arial" w:hAnsi="Arial" w:cs="Arial"/>
                <w:lang w:val="cy"/>
              </w:rPr>
              <w:t>A2 - Lefel Sylfaenol</w:t>
            </w:r>
          </w:p>
        </w:tc>
        <w:tc>
          <w:tcPr>
            <w:tcW w:w="514" w:type="pct"/>
            <w:tcBorders>
              <w:top w:val="nil"/>
              <w:left w:val="nil"/>
              <w:bottom w:val="single" w:sz="4" w:space="0" w:color="auto"/>
              <w:right w:val="single" w:sz="4" w:space="0" w:color="auto"/>
            </w:tcBorders>
            <w:shd w:val="clear" w:color="auto" w:fill="auto"/>
            <w:noWrap/>
            <w:vAlign w:val="bottom"/>
          </w:tcPr>
          <w:p w14:paraId="4DE7FB45"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579F5D22"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17C4BDBE" w14:textId="77777777" w:rsidR="00B145C2" w:rsidRPr="00B145C2" w:rsidRDefault="00B145C2" w:rsidP="005F61D1">
            <w:pPr>
              <w:jc w:val="center"/>
              <w:rPr>
                <w:rFonts w:ascii="Arial" w:hAnsi="Arial" w:cs="Arial"/>
              </w:rPr>
            </w:pPr>
            <w:r>
              <w:rPr>
                <w:rFonts w:ascii="Arial" w:hAnsi="Arial" w:cs="Arial"/>
                <w:lang w:val="cy"/>
              </w:rPr>
              <w:t>4</w:t>
            </w:r>
          </w:p>
        </w:tc>
        <w:tc>
          <w:tcPr>
            <w:tcW w:w="508" w:type="pct"/>
            <w:tcBorders>
              <w:top w:val="nil"/>
              <w:left w:val="nil"/>
              <w:bottom w:val="single" w:sz="4" w:space="0" w:color="auto"/>
              <w:right w:val="single" w:sz="4" w:space="0" w:color="auto"/>
            </w:tcBorders>
            <w:shd w:val="clear" w:color="auto" w:fill="auto"/>
            <w:noWrap/>
            <w:vAlign w:val="bottom"/>
          </w:tcPr>
          <w:p w14:paraId="71AFD413" w14:textId="77777777" w:rsidR="00B145C2" w:rsidRPr="00B145C2" w:rsidRDefault="00B145C2" w:rsidP="005F61D1">
            <w:pPr>
              <w:jc w:val="center"/>
              <w:rPr>
                <w:rFonts w:ascii="Arial" w:hAnsi="Arial" w:cs="Arial"/>
              </w:rPr>
            </w:pPr>
            <w:r>
              <w:rPr>
                <w:rFonts w:ascii="Arial" w:hAnsi="Arial" w:cs="Arial"/>
                <w:lang w:val="cy"/>
              </w:rPr>
              <w:t>0.13%</w:t>
            </w:r>
          </w:p>
        </w:tc>
        <w:tc>
          <w:tcPr>
            <w:tcW w:w="117" w:type="pct"/>
            <w:tcBorders>
              <w:top w:val="nil"/>
              <w:left w:val="nil"/>
              <w:bottom w:val="nil"/>
              <w:right w:val="nil"/>
            </w:tcBorders>
            <w:shd w:val="clear" w:color="auto" w:fill="auto"/>
            <w:noWrap/>
            <w:vAlign w:val="bottom"/>
            <w:hideMark/>
          </w:tcPr>
          <w:p w14:paraId="0167C3A2"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4C8D288"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2741531F"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101E9594"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005D03A2"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2BEFB08A"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3DBBC89" w14:textId="77777777" w:rsidR="00B145C2" w:rsidRPr="00B145C2" w:rsidRDefault="00B145C2" w:rsidP="005F61D1">
            <w:pPr>
              <w:rPr>
                <w:rFonts w:ascii="Arial" w:hAnsi="Arial" w:cs="Arial"/>
              </w:rPr>
            </w:pPr>
            <w:r>
              <w:rPr>
                <w:rFonts w:ascii="Arial" w:hAnsi="Arial" w:cs="Arial"/>
                <w:lang w:val="cy"/>
              </w:rPr>
              <w:t>B1 - Lefel Ganolradd</w:t>
            </w:r>
          </w:p>
        </w:tc>
        <w:tc>
          <w:tcPr>
            <w:tcW w:w="514" w:type="pct"/>
            <w:tcBorders>
              <w:top w:val="nil"/>
              <w:left w:val="nil"/>
              <w:bottom w:val="single" w:sz="4" w:space="0" w:color="auto"/>
              <w:right w:val="single" w:sz="4" w:space="0" w:color="auto"/>
            </w:tcBorders>
            <w:shd w:val="clear" w:color="auto" w:fill="auto"/>
            <w:noWrap/>
            <w:vAlign w:val="bottom"/>
          </w:tcPr>
          <w:p w14:paraId="3FDC90F1" w14:textId="77777777" w:rsidR="00B145C2" w:rsidRPr="00B145C2" w:rsidRDefault="00B145C2" w:rsidP="005F61D1">
            <w:pPr>
              <w:jc w:val="center"/>
              <w:rPr>
                <w:rFonts w:ascii="Arial" w:hAnsi="Arial" w:cs="Arial"/>
              </w:rPr>
            </w:pPr>
            <w:r>
              <w:rPr>
                <w:rFonts w:ascii="Arial" w:hAnsi="Arial" w:cs="Arial"/>
                <w:lang w:val="cy"/>
              </w:rPr>
              <w:t>53</w:t>
            </w:r>
          </w:p>
        </w:tc>
        <w:tc>
          <w:tcPr>
            <w:tcW w:w="372" w:type="pct"/>
            <w:tcBorders>
              <w:top w:val="nil"/>
              <w:left w:val="nil"/>
              <w:bottom w:val="single" w:sz="4" w:space="0" w:color="auto"/>
              <w:right w:val="single" w:sz="4" w:space="0" w:color="auto"/>
            </w:tcBorders>
            <w:shd w:val="clear" w:color="auto" w:fill="auto"/>
            <w:noWrap/>
            <w:vAlign w:val="bottom"/>
          </w:tcPr>
          <w:p w14:paraId="0BB130D7" w14:textId="77777777" w:rsidR="00B145C2" w:rsidRPr="00B145C2" w:rsidRDefault="00B145C2" w:rsidP="005F61D1">
            <w:pPr>
              <w:jc w:val="center"/>
              <w:rPr>
                <w:rFonts w:ascii="Arial" w:hAnsi="Arial" w:cs="Arial"/>
              </w:rPr>
            </w:pPr>
            <w:r>
              <w:rPr>
                <w:rFonts w:ascii="Arial" w:hAnsi="Arial" w:cs="Arial"/>
                <w:lang w:val="cy"/>
              </w:rPr>
              <w:t>16</w:t>
            </w:r>
          </w:p>
        </w:tc>
        <w:tc>
          <w:tcPr>
            <w:tcW w:w="391" w:type="pct"/>
            <w:tcBorders>
              <w:top w:val="nil"/>
              <w:left w:val="nil"/>
              <w:bottom w:val="single" w:sz="4" w:space="0" w:color="auto"/>
              <w:right w:val="single" w:sz="4" w:space="0" w:color="auto"/>
            </w:tcBorders>
            <w:shd w:val="clear" w:color="auto" w:fill="auto"/>
            <w:noWrap/>
            <w:vAlign w:val="bottom"/>
          </w:tcPr>
          <w:p w14:paraId="27AB5FEE" w14:textId="77777777" w:rsidR="00B145C2" w:rsidRPr="00B145C2" w:rsidRDefault="00B145C2" w:rsidP="005F61D1">
            <w:pPr>
              <w:jc w:val="center"/>
              <w:rPr>
                <w:rFonts w:ascii="Arial" w:hAnsi="Arial" w:cs="Arial"/>
              </w:rPr>
            </w:pPr>
            <w:r>
              <w:rPr>
                <w:rFonts w:ascii="Arial" w:hAnsi="Arial" w:cs="Arial"/>
                <w:lang w:val="cy"/>
              </w:rPr>
              <w:t>69</w:t>
            </w:r>
          </w:p>
        </w:tc>
        <w:tc>
          <w:tcPr>
            <w:tcW w:w="508" w:type="pct"/>
            <w:tcBorders>
              <w:top w:val="nil"/>
              <w:left w:val="nil"/>
              <w:bottom w:val="single" w:sz="4" w:space="0" w:color="auto"/>
              <w:right w:val="single" w:sz="4" w:space="0" w:color="auto"/>
            </w:tcBorders>
            <w:shd w:val="clear" w:color="auto" w:fill="auto"/>
            <w:noWrap/>
            <w:vAlign w:val="bottom"/>
          </w:tcPr>
          <w:p w14:paraId="748BED4C" w14:textId="77777777" w:rsidR="00B145C2" w:rsidRPr="00B145C2" w:rsidRDefault="00B145C2" w:rsidP="005F61D1">
            <w:pPr>
              <w:jc w:val="center"/>
              <w:rPr>
                <w:rFonts w:ascii="Arial" w:hAnsi="Arial" w:cs="Arial"/>
              </w:rPr>
            </w:pPr>
            <w:r>
              <w:rPr>
                <w:rFonts w:ascii="Arial" w:hAnsi="Arial" w:cs="Arial"/>
                <w:lang w:val="cy"/>
              </w:rPr>
              <w:t>2.24%</w:t>
            </w:r>
          </w:p>
        </w:tc>
        <w:tc>
          <w:tcPr>
            <w:tcW w:w="117" w:type="pct"/>
            <w:tcBorders>
              <w:top w:val="nil"/>
              <w:left w:val="nil"/>
              <w:bottom w:val="nil"/>
              <w:right w:val="nil"/>
            </w:tcBorders>
            <w:shd w:val="clear" w:color="auto" w:fill="auto"/>
            <w:noWrap/>
            <w:vAlign w:val="bottom"/>
            <w:hideMark/>
          </w:tcPr>
          <w:p w14:paraId="371B7385"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32B9959" w14:textId="77777777" w:rsidR="00B145C2" w:rsidRPr="00B145C2" w:rsidRDefault="00B145C2" w:rsidP="005F61D1">
            <w:pPr>
              <w:jc w:val="center"/>
              <w:rPr>
                <w:rFonts w:ascii="Arial" w:hAnsi="Arial" w:cs="Arial"/>
              </w:rPr>
            </w:pPr>
            <w:r>
              <w:rPr>
                <w:rFonts w:ascii="Arial" w:hAnsi="Arial" w:cs="Arial"/>
                <w:lang w:val="cy"/>
              </w:rPr>
              <w:t>86</w:t>
            </w:r>
          </w:p>
        </w:tc>
        <w:tc>
          <w:tcPr>
            <w:tcW w:w="372" w:type="pct"/>
            <w:tcBorders>
              <w:top w:val="nil"/>
              <w:left w:val="nil"/>
              <w:bottom w:val="single" w:sz="4" w:space="0" w:color="auto"/>
              <w:right w:val="single" w:sz="4" w:space="0" w:color="auto"/>
            </w:tcBorders>
            <w:shd w:val="clear" w:color="auto" w:fill="auto"/>
            <w:noWrap/>
            <w:vAlign w:val="bottom"/>
          </w:tcPr>
          <w:p w14:paraId="2AA6B19E" w14:textId="77777777" w:rsidR="00B145C2" w:rsidRPr="00B145C2" w:rsidRDefault="00B145C2" w:rsidP="005F61D1">
            <w:pPr>
              <w:jc w:val="center"/>
              <w:rPr>
                <w:rFonts w:ascii="Arial" w:hAnsi="Arial" w:cs="Arial"/>
              </w:rPr>
            </w:pPr>
            <w:r>
              <w:rPr>
                <w:rFonts w:ascii="Arial" w:hAnsi="Arial" w:cs="Arial"/>
                <w:lang w:val="cy"/>
              </w:rPr>
              <w:t>13</w:t>
            </w:r>
          </w:p>
        </w:tc>
        <w:tc>
          <w:tcPr>
            <w:tcW w:w="391" w:type="pct"/>
            <w:tcBorders>
              <w:top w:val="nil"/>
              <w:left w:val="nil"/>
              <w:bottom w:val="single" w:sz="4" w:space="0" w:color="auto"/>
              <w:right w:val="single" w:sz="4" w:space="0" w:color="auto"/>
            </w:tcBorders>
            <w:shd w:val="clear" w:color="auto" w:fill="auto"/>
            <w:noWrap/>
            <w:vAlign w:val="bottom"/>
          </w:tcPr>
          <w:p w14:paraId="57F8BC69" w14:textId="77777777" w:rsidR="00B145C2" w:rsidRPr="00B145C2" w:rsidRDefault="00B145C2" w:rsidP="005F61D1">
            <w:pPr>
              <w:jc w:val="center"/>
              <w:rPr>
                <w:rFonts w:ascii="Arial" w:hAnsi="Arial" w:cs="Arial"/>
              </w:rPr>
            </w:pPr>
            <w:r>
              <w:rPr>
                <w:rFonts w:ascii="Arial" w:hAnsi="Arial" w:cs="Arial"/>
                <w:lang w:val="cy"/>
              </w:rPr>
              <w:t>99</w:t>
            </w:r>
          </w:p>
        </w:tc>
        <w:tc>
          <w:tcPr>
            <w:tcW w:w="508" w:type="pct"/>
            <w:tcBorders>
              <w:top w:val="nil"/>
              <w:left w:val="nil"/>
              <w:bottom w:val="single" w:sz="4" w:space="0" w:color="auto"/>
              <w:right w:val="single" w:sz="4" w:space="0" w:color="auto"/>
            </w:tcBorders>
            <w:shd w:val="clear" w:color="auto" w:fill="auto"/>
            <w:noWrap/>
            <w:vAlign w:val="bottom"/>
          </w:tcPr>
          <w:p w14:paraId="7C60E2F4" w14:textId="77777777" w:rsidR="00B145C2" w:rsidRPr="00B145C2" w:rsidRDefault="00B145C2" w:rsidP="005F61D1">
            <w:pPr>
              <w:jc w:val="center"/>
              <w:rPr>
                <w:rFonts w:ascii="Arial" w:hAnsi="Arial" w:cs="Arial"/>
              </w:rPr>
            </w:pPr>
            <w:r>
              <w:rPr>
                <w:rFonts w:ascii="Arial" w:hAnsi="Arial" w:cs="Arial"/>
                <w:lang w:val="cy"/>
              </w:rPr>
              <w:t>3.37%</w:t>
            </w:r>
          </w:p>
        </w:tc>
      </w:tr>
      <w:tr w:rsidR="00B145C2" w:rsidRPr="00B145C2" w14:paraId="03AFCC99"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5546864" w14:textId="77777777" w:rsidR="00B145C2" w:rsidRPr="00B145C2" w:rsidRDefault="00B145C2" w:rsidP="005F61D1">
            <w:pPr>
              <w:rPr>
                <w:rFonts w:ascii="Arial" w:hAnsi="Arial" w:cs="Arial"/>
              </w:rPr>
            </w:pPr>
            <w:r>
              <w:rPr>
                <w:rFonts w:ascii="Arial" w:hAnsi="Arial" w:cs="Arial"/>
                <w:lang w:val="cy"/>
              </w:rPr>
              <w:t>B2 - Lefel Uwch</w:t>
            </w:r>
          </w:p>
        </w:tc>
        <w:tc>
          <w:tcPr>
            <w:tcW w:w="514" w:type="pct"/>
            <w:tcBorders>
              <w:top w:val="nil"/>
              <w:left w:val="nil"/>
              <w:bottom w:val="single" w:sz="4" w:space="0" w:color="auto"/>
              <w:right w:val="single" w:sz="4" w:space="0" w:color="auto"/>
            </w:tcBorders>
            <w:shd w:val="clear" w:color="auto" w:fill="auto"/>
            <w:noWrap/>
            <w:vAlign w:val="bottom"/>
          </w:tcPr>
          <w:p w14:paraId="32357808"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484A8B1F"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6EC7F149"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0780733C"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nil"/>
              <w:left w:val="nil"/>
              <w:bottom w:val="nil"/>
              <w:right w:val="nil"/>
            </w:tcBorders>
            <w:shd w:val="clear" w:color="auto" w:fill="auto"/>
            <w:noWrap/>
            <w:vAlign w:val="bottom"/>
            <w:hideMark/>
          </w:tcPr>
          <w:p w14:paraId="65D1860F"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210CF4F"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49EDC5B7"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41C6EA47"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071675BF"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414DD57C"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0A48C381" w14:textId="77777777" w:rsidR="00B145C2" w:rsidRPr="00B145C2" w:rsidRDefault="00B145C2" w:rsidP="005F61D1">
            <w:pPr>
              <w:rPr>
                <w:rFonts w:ascii="Arial" w:hAnsi="Arial" w:cs="Arial"/>
              </w:rPr>
            </w:pPr>
            <w:r>
              <w:rPr>
                <w:rFonts w:ascii="Arial" w:hAnsi="Arial" w:cs="Arial"/>
                <w:lang w:val="cy"/>
              </w:rPr>
              <w:t>C1 - Lefel Rhuglder</w:t>
            </w:r>
          </w:p>
        </w:tc>
        <w:tc>
          <w:tcPr>
            <w:tcW w:w="514" w:type="pct"/>
            <w:tcBorders>
              <w:top w:val="nil"/>
              <w:left w:val="nil"/>
              <w:bottom w:val="single" w:sz="4" w:space="0" w:color="auto"/>
              <w:right w:val="single" w:sz="4" w:space="0" w:color="auto"/>
            </w:tcBorders>
            <w:shd w:val="clear" w:color="auto" w:fill="auto"/>
            <w:noWrap/>
            <w:vAlign w:val="bottom"/>
          </w:tcPr>
          <w:p w14:paraId="2480EF00" w14:textId="77777777" w:rsidR="00B145C2" w:rsidRPr="00B145C2" w:rsidRDefault="00B145C2" w:rsidP="005F61D1">
            <w:pPr>
              <w:jc w:val="center"/>
              <w:rPr>
                <w:rFonts w:ascii="Arial" w:hAnsi="Arial" w:cs="Arial"/>
              </w:rPr>
            </w:pPr>
            <w:r>
              <w:rPr>
                <w:rFonts w:ascii="Arial" w:hAnsi="Arial" w:cs="Arial"/>
                <w:lang w:val="cy"/>
              </w:rPr>
              <w:t>94</w:t>
            </w:r>
          </w:p>
        </w:tc>
        <w:tc>
          <w:tcPr>
            <w:tcW w:w="372" w:type="pct"/>
            <w:tcBorders>
              <w:top w:val="nil"/>
              <w:left w:val="nil"/>
              <w:bottom w:val="single" w:sz="4" w:space="0" w:color="auto"/>
              <w:right w:val="single" w:sz="4" w:space="0" w:color="auto"/>
            </w:tcBorders>
            <w:shd w:val="clear" w:color="auto" w:fill="auto"/>
            <w:noWrap/>
            <w:vAlign w:val="bottom"/>
          </w:tcPr>
          <w:p w14:paraId="015DA341" w14:textId="77777777" w:rsidR="00B145C2" w:rsidRPr="00B145C2" w:rsidRDefault="00B145C2" w:rsidP="005F61D1">
            <w:pPr>
              <w:jc w:val="center"/>
              <w:rPr>
                <w:rFonts w:ascii="Arial" w:hAnsi="Arial" w:cs="Arial"/>
              </w:rPr>
            </w:pPr>
            <w:r>
              <w:rPr>
                <w:rFonts w:ascii="Arial" w:hAnsi="Arial" w:cs="Arial"/>
                <w:lang w:val="cy"/>
              </w:rPr>
              <w:t>25</w:t>
            </w:r>
          </w:p>
        </w:tc>
        <w:tc>
          <w:tcPr>
            <w:tcW w:w="391" w:type="pct"/>
            <w:tcBorders>
              <w:top w:val="nil"/>
              <w:left w:val="nil"/>
              <w:bottom w:val="single" w:sz="4" w:space="0" w:color="auto"/>
              <w:right w:val="single" w:sz="4" w:space="0" w:color="auto"/>
            </w:tcBorders>
            <w:shd w:val="clear" w:color="auto" w:fill="auto"/>
            <w:noWrap/>
            <w:vAlign w:val="bottom"/>
          </w:tcPr>
          <w:p w14:paraId="004C9656" w14:textId="77777777" w:rsidR="00B145C2" w:rsidRPr="00B145C2" w:rsidRDefault="00B145C2" w:rsidP="005F61D1">
            <w:pPr>
              <w:jc w:val="center"/>
              <w:rPr>
                <w:rFonts w:ascii="Arial" w:hAnsi="Arial" w:cs="Arial"/>
              </w:rPr>
            </w:pPr>
            <w:r>
              <w:rPr>
                <w:rFonts w:ascii="Arial" w:hAnsi="Arial" w:cs="Arial"/>
                <w:lang w:val="cy"/>
              </w:rPr>
              <w:t>119</w:t>
            </w:r>
          </w:p>
        </w:tc>
        <w:tc>
          <w:tcPr>
            <w:tcW w:w="508" w:type="pct"/>
            <w:tcBorders>
              <w:top w:val="nil"/>
              <w:left w:val="nil"/>
              <w:bottom w:val="single" w:sz="4" w:space="0" w:color="auto"/>
              <w:right w:val="single" w:sz="4" w:space="0" w:color="auto"/>
            </w:tcBorders>
            <w:shd w:val="clear" w:color="auto" w:fill="auto"/>
            <w:noWrap/>
            <w:vAlign w:val="bottom"/>
          </w:tcPr>
          <w:p w14:paraId="15300AAF" w14:textId="77777777" w:rsidR="00B145C2" w:rsidRPr="00B145C2" w:rsidRDefault="00B145C2" w:rsidP="005F61D1">
            <w:pPr>
              <w:jc w:val="center"/>
              <w:rPr>
                <w:rFonts w:ascii="Arial" w:hAnsi="Arial" w:cs="Arial"/>
              </w:rPr>
            </w:pPr>
            <w:r>
              <w:rPr>
                <w:rFonts w:ascii="Arial" w:hAnsi="Arial" w:cs="Arial"/>
                <w:lang w:val="cy"/>
              </w:rPr>
              <w:t>3.86%</w:t>
            </w:r>
          </w:p>
        </w:tc>
        <w:tc>
          <w:tcPr>
            <w:tcW w:w="117" w:type="pct"/>
            <w:tcBorders>
              <w:top w:val="nil"/>
              <w:left w:val="nil"/>
              <w:bottom w:val="nil"/>
              <w:right w:val="nil"/>
            </w:tcBorders>
            <w:shd w:val="clear" w:color="auto" w:fill="auto"/>
            <w:noWrap/>
            <w:vAlign w:val="bottom"/>
          </w:tcPr>
          <w:p w14:paraId="6F168558"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4E066406" w14:textId="77777777" w:rsidR="00B145C2" w:rsidRPr="00B145C2" w:rsidRDefault="00B145C2" w:rsidP="005F61D1">
            <w:pPr>
              <w:jc w:val="center"/>
              <w:rPr>
                <w:rFonts w:ascii="Arial" w:hAnsi="Arial" w:cs="Arial"/>
              </w:rPr>
            </w:pPr>
            <w:r>
              <w:rPr>
                <w:rFonts w:ascii="Arial" w:hAnsi="Arial" w:cs="Arial"/>
                <w:lang w:val="cy"/>
              </w:rPr>
              <w:t>143</w:t>
            </w:r>
          </w:p>
        </w:tc>
        <w:tc>
          <w:tcPr>
            <w:tcW w:w="372" w:type="pct"/>
            <w:tcBorders>
              <w:top w:val="nil"/>
              <w:left w:val="nil"/>
              <w:bottom w:val="single" w:sz="4" w:space="0" w:color="auto"/>
              <w:right w:val="single" w:sz="4" w:space="0" w:color="auto"/>
            </w:tcBorders>
            <w:shd w:val="clear" w:color="auto" w:fill="auto"/>
            <w:noWrap/>
            <w:vAlign w:val="bottom"/>
          </w:tcPr>
          <w:p w14:paraId="6638191D" w14:textId="77777777" w:rsidR="00B145C2" w:rsidRPr="00B145C2" w:rsidRDefault="00B145C2" w:rsidP="005F61D1">
            <w:pPr>
              <w:jc w:val="center"/>
              <w:rPr>
                <w:rFonts w:ascii="Arial" w:hAnsi="Arial" w:cs="Arial"/>
              </w:rPr>
            </w:pPr>
            <w:r>
              <w:rPr>
                <w:rFonts w:ascii="Arial" w:hAnsi="Arial" w:cs="Arial"/>
                <w:lang w:val="cy"/>
              </w:rPr>
              <w:t>23</w:t>
            </w:r>
          </w:p>
        </w:tc>
        <w:tc>
          <w:tcPr>
            <w:tcW w:w="391" w:type="pct"/>
            <w:tcBorders>
              <w:top w:val="nil"/>
              <w:left w:val="nil"/>
              <w:bottom w:val="single" w:sz="4" w:space="0" w:color="auto"/>
              <w:right w:val="single" w:sz="4" w:space="0" w:color="auto"/>
            </w:tcBorders>
            <w:shd w:val="clear" w:color="auto" w:fill="auto"/>
            <w:noWrap/>
            <w:vAlign w:val="bottom"/>
          </w:tcPr>
          <w:p w14:paraId="11284CB3" w14:textId="77777777" w:rsidR="00B145C2" w:rsidRPr="00B145C2" w:rsidRDefault="00B145C2" w:rsidP="005F61D1">
            <w:pPr>
              <w:jc w:val="center"/>
              <w:rPr>
                <w:rFonts w:ascii="Arial" w:hAnsi="Arial" w:cs="Arial"/>
              </w:rPr>
            </w:pPr>
            <w:r>
              <w:rPr>
                <w:rFonts w:ascii="Arial" w:hAnsi="Arial" w:cs="Arial"/>
                <w:lang w:val="cy"/>
              </w:rPr>
              <w:t>166</w:t>
            </w:r>
          </w:p>
        </w:tc>
        <w:tc>
          <w:tcPr>
            <w:tcW w:w="508" w:type="pct"/>
            <w:tcBorders>
              <w:top w:val="nil"/>
              <w:left w:val="nil"/>
              <w:bottom w:val="single" w:sz="4" w:space="0" w:color="auto"/>
              <w:right w:val="single" w:sz="4" w:space="0" w:color="auto"/>
            </w:tcBorders>
            <w:shd w:val="clear" w:color="auto" w:fill="auto"/>
            <w:noWrap/>
            <w:vAlign w:val="bottom"/>
          </w:tcPr>
          <w:p w14:paraId="5213165D" w14:textId="77777777" w:rsidR="00B145C2" w:rsidRPr="00B145C2" w:rsidRDefault="00B145C2" w:rsidP="005F61D1">
            <w:pPr>
              <w:jc w:val="center"/>
              <w:rPr>
                <w:rFonts w:ascii="Arial" w:hAnsi="Arial" w:cs="Arial"/>
              </w:rPr>
            </w:pPr>
            <w:r>
              <w:rPr>
                <w:rFonts w:ascii="Arial" w:hAnsi="Arial" w:cs="Arial"/>
                <w:lang w:val="cy"/>
              </w:rPr>
              <w:t>5.66%</w:t>
            </w:r>
          </w:p>
        </w:tc>
      </w:tr>
      <w:tr w:rsidR="00B145C2" w:rsidRPr="00B145C2" w14:paraId="026DA82D"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6203DEDF" w14:textId="77777777" w:rsidR="00B145C2" w:rsidRPr="00B145C2" w:rsidRDefault="00B145C2" w:rsidP="005F61D1">
            <w:pPr>
              <w:rPr>
                <w:rFonts w:ascii="Arial" w:hAnsi="Arial" w:cs="Arial"/>
              </w:rPr>
            </w:pPr>
            <w:r>
              <w:rPr>
                <w:rFonts w:ascii="Arial" w:hAnsi="Arial" w:cs="Arial"/>
                <w:lang w:val="cy"/>
              </w:rPr>
              <w:t>C2 - Cwbl Rugl</w:t>
            </w:r>
          </w:p>
        </w:tc>
        <w:tc>
          <w:tcPr>
            <w:tcW w:w="514" w:type="pct"/>
            <w:tcBorders>
              <w:top w:val="nil"/>
              <w:left w:val="nil"/>
              <w:bottom w:val="single" w:sz="4" w:space="0" w:color="auto"/>
              <w:right w:val="single" w:sz="4" w:space="0" w:color="auto"/>
            </w:tcBorders>
            <w:shd w:val="clear" w:color="auto" w:fill="auto"/>
            <w:noWrap/>
            <w:vAlign w:val="bottom"/>
          </w:tcPr>
          <w:p w14:paraId="4989EF45"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4BAD173D" w14:textId="77777777" w:rsidR="00B145C2" w:rsidRPr="00B145C2" w:rsidRDefault="00B145C2" w:rsidP="005F61D1">
            <w:pPr>
              <w:jc w:val="center"/>
              <w:rPr>
                <w:rFonts w:ascii="Arial" w:hAnsi="Arial" w:cs="Arial"/>
              </w:rPr>
            </w:pPr>
            <w:r>
              <w:rPr>
                <w:rFonts w:ascii="Arial" w:hAnsi="Arial" w:cs="Arial"/>
                <w:lang w:val="cy"/>
              </w:rPr>
              <w:t>2</w:t>
            </w:r>
          </w:p>
        </w:tc>
        <w:tc>
          <w:tcPr>
            <w:tcW w:w="391" w:type="pct"/>
            <w:tcBorders>
              <w:top w:val="nil"/>
              <w:left w:val="nil"/>
              <w:bottom w:val="single" w:sz="4" w:space="0" w:color="auto"/>
              <w:right w:val="single" w:sz="4" w:space="0" w:color="auto"/>
            </w:tcBorders>
            <w:shd w:val="clear" w:color="auto" w:fill="auto"/>
            <w:noWrap/>
            <w:vAlign w:val="bottom"/>
          </w:tcPr>
          <w:p w14:paraId="4A614B96" w14:textId="77777777" w:rsidR="00B145C2" w:rsidRPr="00B145C2" w:rsidRDefault="00B145C2" w:rsidP="005F61D1">
            <w:pPr>
              <w:jc w:val="center"/>
              <w:rPr>
                <w:rFonts w:ascii="Arial" w:hAnsi="Arial" w:cs="Arial"/>
              </w:rPr>
            </w:pPr>
            <w:r>
              <w:rPr>
                <w:rFonts w:ascii="Arial" w:hAnsi="Arial" w:cs="Arial"/>
                <w:lang w:val="cy"/>
              </w:rPr>
              <w:t>2</w:t>
            </w:r>
          </w:p>
        </w:tc>
        <w:tc>
          <w:tcPr>
            <w:tcW w:w="508" w:type="pct"/>
            <w:tcBorders>
              <w:top w:val="nil"/>
              <w:left w:val="nil"/>
              <w:bottom w:val="single" w:sz="4" w:space="0" w:color="auto"/>
              <w:right w:val="single" w:sz="4" w:space="0" w:color="auto"/>
            </w:tcBorders>
            <w:shd w:val="clear" w:color="auto" w:fill="auto"/>
            <w:noWrap/>
            <w:vAlign w:val="bottom"/>
          </w:tcPr>
          <w:p w14:paraId="119D9DD3" w14:textId="77777777" w:rsidR="00B145C2" w:rsidRPr="00B145C2" w:rsidRDefault="00B145C2" w:rsidP="005F61D1">
            <w:pPr>
              <w:jc w:val="center"/>
              <w:rPr>
                <w:rFonts w:ascii="Arial" w:hAnsi="Arial" w:cs="Arial"/>
              </w:rPr>
            </w:pPr>
            <w:r>
              <w:rPr>
                <w:rFonts w:ascii="Arial" w:hAnsi="Arial" w:cs="Arial"/>
                <w:lang w:val="cy"/>
              </w:rPr>
              <w:t>0.06%</w:t>
            </w:r>
          </w:p>
        </w:tc>
        <w:tc>
          <w:tcPr>
            <w:tcW w:w="117" w:type="pct"/>
            <w:tcBorders>
              <w:top w:val="nil"/>
              <w:left w:val="nil"/>
              <w:bottom w:val="nil"/>
              <w:right w:val="nil"/>
            </w:tcBorders>
            <w:shd w:val="clear" w:color="auto" w:fill="auto"/>
            <w:noWrap/>
            <w:vAlign w:val="bottom"/>
          </w:tcPr>
          <w:p w14:paraId="66BC637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643FE44E"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022660A7"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155691C1"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35225D9A"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4ADE7C8B"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987E9" w14:textId="77777777" w:rsidR="00B145C2" w:rsidRPr="00B145C2" w:rsidRDefault="00B145C2" w:rsidP="005F61D1">
            <w:pPr>
              <w:rPr>
                <w:rFonts w:ascii="Arial" w:hAnsi="Arial" w:cs="Arial"/>
              </w:rPr>
            </w:pPr>
            <w:r>
              <w:rPr>
                <w:rFonts w:ascii="Arial" w:hAnsi="Arial" w:cs="Arial"/>
                <w:lang w:val="cy"/>
              </w:rPr>
              <w:t>Heb Ddatgan</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B3FCD04" w14:textId="77777777" w:rsidR="00B145C2" w:rsidRPr="00B145C2" w:rsidRDefault="00B145C2" w:rsidP="005F61D1">
            <w:pPr>
              <w:jc w:val="center"/>
              <w:rPr>
                <w:rFonts w:ascii="Arial" w:hAnsi="Arial" w:cs="Arial"/>
              </w:rPr>
            </w:pPr>
            <w:r>
              <w:rPr>
                <w:rFonts w:ascii="Arial" w:hAnsi="Arial" w:cs="Arial"/>
                <w:lang w:val="cy"/>
              </w:rPr>
              <w:t>504</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9A8D4FE" w14:textId="77777777" w:rsidR="00B145C2" w:rsidRPr="00B145C2" w:rsidRDefault="00B145C2" w:rsidP="005F61D1">
            <w:pPr>
              <w:jc w:val="center"/>
              <w:rPr>
                <w:rFonts w:ascii="Arial" w:hAnsi="Arial" w:cs="Arial"/>
              </w:rPr>
            </w:pPr>
            <w:r>
              <w:rPr>
                <w:rFonts w:ascii="Arial" w:hAnsi="Arial" w:cs="Arial"/>
                <w:lang w:val="cy"/>
              </w:rPr>
              <w:t>166</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4CFFD323" w14:textId="77777777" w:rsidR="00B145C2" w:rsidRPr="00B145C2" w:rsidRDefault="00B145C2" w:rsidP="005F61D1">
            <w:pPr>
              <w:jc w:val="center"/>
              <w:rPr>
                <w:rFonts w:ascii="Arial" w:hAnsi="Arial" w:cs="Arial"/>
              </w:rPr>
            </w:pPr>
            <w:r>
              <w:rPr>
                <w:rFonts w:ascii="Arial" w:hAnsi="Arial" w:cs="Arial"/>
                <w:lang w:val="cy"/>
              </w:rPr>
              <w:t>670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0D53CEC5" w14:textId="77777777" w:rsidR="00B145C2" w:rsidRPr="00B145C2" w:rsidRDefault="00B145C2" w:rsidP="005F61D1">
            <w:pPr>
              <w:jc w:val="center"/>
              <w:rPr>
                <w:rFonts w:ascii="Arial" w:hAnsi="Arial" w:cs="Arial"/>
              </w:rPr>
            </w:pPr>
            <w:r>
              <w:rPr>
                <w:rFonts w:ascii="Arial" w:hAnsi="Arial" w:cs="Arial"/>
                <w:lang w:val="cy"/>
              </w:rPr>
              <w:t>21.75%</w:t>
            </w:r>
          </w:p>
        </w:tc>
        <w:tc>
          <w:tcPr>
            <w:tcW w:w="117" w:type="pct"/>
            <w:tcBorders>
              <w:top w:val="nil"/>
              <w:left w:val="nil"/>
              <w:bottom w:val="nil"/>
              <w:right w:val="nil"/>
            </w:tcBorders>
            <w:shd w:val="clear" w:color="auto" w:fill="auto"/>
            <w:noWrap/>
            <w:vAlign w:val="bottom"/>
          </w:tcPr>
          <w:p w14:paraId="63300201"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9C12C" w14:textId="77777777" w:rsidR="00B145C2" w:rsidRPr="00B145C2" w:rsidRDefault="00B145C2" w:rsidP="005F61D1">
            <w:pPr>
              <w:jc w:val="center"/>
              <w:rPr>
                <w:rFonts w:ascii="Arial" w:hAnsi="Arial" w:cs="Arial"/>
              </w:rPr>
            </w:pPr>
            <w:r>
              <w:rPr>
                <w:rFonts w:ascii="Arial" w:hAnsi="Arial" w:cs="Arial"/>
                <w:lang w:val="cy"/>
              </w:rPr>
              <w:t>1398</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E048289" w14:textId="77777777" w:rsidR="00B145C2" w:rsidRPr="00B145C2" w:rsidRDefault="00B145C2" w:rsidP="005F61D1">
            <w:pPr>
              <w:jc w:val="center"/>
              <w:rPr>
                <w:rFonts w:ascii="Arial" w:hAnsi="Arial" w:cs="Arial"/>
              </w:rPr>
            </w:pPr>
            <w:r>
              <w:rPr>
                <w:rFonts w:ascii="Arial" w:hAnsi="Arial" w:cs="Arial"/>
                <w:lang w:val="cy"/>
              </w:rPr>
              <w:t>348</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7E109B88" w14:textId="77777777" w:rsidR="00B145C2" w:rsidRPr="00B145C2" w:rsidRDefault="00B145C2" w:rsidP="005F61D1">
            <w:pPr>
              <w:jc w:val="center"/>
              <w:rPr>
                <w:rFonts w:ascii="Arial" w:hAnsi="Arial" w:cs="Arial"/>
              </w:rPr>
            </w:pPr>
            <w:r>
              <w:rPr>
                <w:rFonts w:ascii="Arial" w:hAnsi="Arial" w:cs="Arial"/>
                <w:lang w:val="cy"/>
              </w:rPr>
              <w:t>1746</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E2BA179" w14:textId="77777777" w:rsidR="00B145C2" w:rsidRPr="00B145C2" w:rsidRDefault="00B145C2" w:rsidP="005F61D1">
            <w:pPr>
              <w:jc w:val="center"/>
              <w:rPr>
                <w:rFonts w:ascii="Arial" w:hAnsi="Arial" w:cs="Arial"/>
              </w:rPr>
            </w:pPr>
            <w:r>
              <w:rPr>
                <w:rFonts w:ascii="Arial" w:hAnsi="Arial" w:cs="Arial"/>
                <w:lang w:val="cy"/>
              </w:rPr>
              <w:t>59.49%</w:t>
            </w:r>
          </w:p>
        </w:tc>
      </w:tr>
      <w:tr w:rsidR="00B145C2" w:rsidRPr="00B145C2" w14:paraId="562B0EB3"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CB550" w14:textId="77777777" w:rsidR="00B145C2" w:rsidRPr="00B145C2" w:rsidRDefault="00B145C2" w:rsidP="005F61D1">
            <w:pPr>
              <w:rPr>
                <w:rFonts w:ascii="Arial" w:hAnsi="Arial" w:cs="Arial"/>
              </w:rPr>
            </w:pPr>
            <w:r>
              <w:rPr>
                <w:rFonts w:ascii="Arial" w:hAnsi="Arial" w:cs="Arial"/>
                <w:lang w:val="cy"/>
              </w:rPr>
              <w:t>Gwell ganddynt beidio â dweud</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3A4AF95"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5FF0A1B9"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2D7911B2"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18A8AB30"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nil"/>
              <w:left w:val="nil"/>
              <w:right w:val="nil"/>
            </w:tcBorders>
            <w:shd w:val="clear" w:color="auto" w:fill="auto"/>
            <w:noWrap/>
            <w:vAlign w:val="bottom"/>
          </w:tcPr>
          <w:p w14:paraId="19BC1BE5"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6D04B"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EF1BE9D"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0B2A600F"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B3DCD0" w14:textId="77777777" w:rsidR="00B145C2" w:rsidRPr="00B145C2" w:rsidRDefault="00B145C2" w:rsidP="005F61D1">
            <w:pPr>
              <w:jc w:val="center"/>
              <w:rPr>
                <w:rFonts w:ascii="Arial" w:hAnsi="Arial" w:cs="Arial"/>
              </w:rPr>
            </w:pPr>
            <w:r>
              <w:rPr>
                <w:rFonts w:ascii="Arial" w:hAnsi="Arial" w:cs="Arial"/>
                <w:lang w:val="cy"/>
              </w:rPr>
              <w:t>0.03%</w:t>
            </w:r>
          </w:p>
        </w:tc>
      </w:tr>
      <w:tr w:rsidR="00B145C2" w:rsidRPr="00B145C2" w14:paraId="33A11DF8" w14:textId="77777777" w:rsidTr="005F61D1">
        <w:trPr>
          <w:trHeight w:val="236"/>
        </w:trPr>
        <w:tc>
          <w:tcPr>
            <w:tcW w:w="1313" w:type="pct"/>
            <w:tcBorders>
              <w:top w:val="single" w:sz="4" w:space="0" w:color="auto"/>
            </w:tcBorders>
            <w:shd w:val="clear" w:color="auto" w:fill="auto"/>
            <w:noWrap/>
            <w:vAlign w:val="center"/>
          </w:tcPr>
          <w:p w14:paraId="4CDFBBAC" w14:textId="77777777" w:rsidR="00B145C2" w:rsidRPr="00B145C2" w:rsidRDefault="00B145C2" w:rsidP="005F61D1">
            <w:pPr>
              <w:rPr>
                <w:rFonts w:ascii="Arial" w:hAnsi="Arial" w:cs="Arial"/>
              </w:rPr>
            </w:pPr>
          </w:p>
        </w:tc>
        <w:tc>
          <w:tcPr>
            <w:tcW w:w="514" w:type="pct"/>
            <w:tcBorders>
              <w:top w:val="single" w:sz="4" w:space="0" w:color="auto"/>
              <w:bottom w:val="single" w:sz="4" w:space="0" w:color="auto"/>
            </w:tcBorders>
            <w:shd w:val="clear" w:color="auto" w:fill="auto"/>
            <w:noWrap/>
            <w:vAlign w:val="bottom"/>
          </w:tcPr>
          <w:p w14:paraId="3E2F9CBC"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439CBDAD"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6F256678" w14:textId="77777777"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08D8F485" w14:textId="77777777" w:rsidR="00B145C2" w:rsidRPr="00B145C2" w:rsidRDefault="00B145C2" w:rsidP="005F61D1">
            <w:pPr>
              <w:jc w:val="right"/>
              <w:rPr>
                <w:rFonts w:ascii="Arial" w:hAnsi="Arial" w:cs="Arial"/>
              </w:rPr>
            </w:pPr>
          </w:p>
        </w:tc>
        <w:tc>
          <w:tcPr>
            <w:tcW w:w="117" w:type="pct"/>
            <w:tcBorders>
              <w:top w:val="nil"/>
            </w:tcBorders>
            <w:shd w:val="clear" w:color="auto" w:fill="auto"/>
            <w:noWrap/>
            <w:vAlign w:val="bottom"/>
          </w:tcPr>
          <w:p w14:paraId="06294D97" w14:textId="77777777" w:rsidR="00B145C2" w:rsidRPr="00B145C2" w:rsidRDefault="00B145C2" w:rsidP="005F61D1">
            <w:pPr>
              <w:jc w:val="right"/>
              <w:rPr>
                <w:rFonts w:ascii="Arial" w:hAnsi="Arial" w:cs="Arial"/>
              </w:rPr>
            </w:pPr>
          </w:p>
        </w:tc>
        <w:tc>
          <w:tcPr>
            <w:tcW w:w="514" w:type="pct"/>
            <w:tcBorders>
              <w:top w:val="single" w:sz="4" w:space="0" w:color="auto"/>
            </w:tcBorders>
            <w:shd w:val="clear" w:color="auto" w:fill="auto"/>
            <w:noWrap/>
            <w:vAlign w:val="bottom"/>
          </w:tcPr>
          <w:p w14:paraId="799240F7"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7AD33CE3"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14D3C5BB" w14:textId="77777777"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1B5554C1" w14:textId="77777777" w:rsidR="00B145C2" w:rsidRPr="00B145C2" w:rsidRDefault="00B145C2" w:rsidP="005F61D1">
            <w:pPr>
              <w:jc w:val="center"/>
              <w:rPr>
                <w:rFonts w:ascii="Arial" w:hAnsi="Arial" w:cs="Arial"/>
              </w:rPr>
            </w:pPr>
          </w:p>
        </w:tc>
      </w:tr>
      <w:tr w:rsidR="00B145C2" w:rsidRPr="00B145C2" w14:paraId="65D8E668" w14:textId="77777777" w:rsidTr="005F61D1">
        <w:trPr>
          <w:trHeight w:val="236"/>
        </w:trPr>
        <w:tc>
          <w:tcPr>
            <w:tcW w:w="1313" w:type="pct"/>
            <w:tcBorders>
              <w:bottom w:val="single" w:sz="4" w:space="0" w:color="auto"/>
              <w:right w:val="single" w:sz="4" w:space="0" w:color="auto"/>
            </w:tcBorders>
            <w:shd w:val="clear" w:color="auto" w:fill="auto"/>
            <w:noWrap/>
            <w:vAlign w:val="center"/>
          </w:tcPr>
          <w:p w14:paraId="4707933A" w14:textId="77777777" w:rsidR="00B145C2" w:rsidRPr="00B145C2" w:rsidRDefault="00B145C2" w:rsidP="005F61D1">
            <w:pPr>
              <w:rPr>
                <w:rFonts w:ascii="Arial" w:hAnsi="Arial" w:cs="Arial"/>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8A7F3A3" w14:textId="77777777" w:rsidR="00B145C2" w:rsidRPr="00B145C2" w:rsidRDefault="00B145C2" w:rsidP="005F61D1">
            <w:pPr>
              <w:jc w:val="center"/>
              <w:rPr>
                <w:rFonts w:ascii="Arial" w:hAnsi="Arial" w:cs="Arial"/>
              </w:rPr>
            </w:pPr>
            <w:r>
              <w:rPr>
                <w:rFonts w:ascii="Arial" w:hAnsi="Arial" w:cs="Arial"/>
                <w:b/>
                <w:bCs/>
                <w:lang w:val="cy"/>
              </w:rPr>
              <w:t>CBSPO - ac eithrio ysgolion</w:t>
            </w:r>
          </w:p>
        </w:tc>
        <w:tc>
          <w:tcPr>
            <w:tcW w:w="117" w:type="pct"/>
            <w:tcBorders>
              <w:left w:val="nil"/>
              <w:bottom w:val="nil"/>
            </w:tcBorders>
            <w:shd w:val="clear" w:color="auto" w:fill="auto"/>
            <w:noWrap/>
            <w:vAlign w:val="bottom"/>
          </w:tcPr>
          <w:p w14:paraId="2E3A6658" w14:textId="77777777" w:rsidR="00B145C2" w:rsidRPr="00B145C2" w:rsidRDefault="00B145C2" w:rsidP="005F61D1">
            <w:pPr>
              <w:jc w:val="right"/>
              <w:rPr>
                <w:rFonts w:ascii="Arial" w:hAnsi="Arial" w:cs="Arial"/>
              </w:rPr>
            </w:pPr>
          </w:p>
        </w:tc>
        <w:tc>
          <w:tcPr>
            <w:tcW w:w="514" w:type="pct"/>
            <w:tcBorders>
              <w:right w:val="single" w:sz="4" w:space="0" w:color="auto"/>
            </w:tcBorders>
            <w:shd w:val="clear" w:color="auto" w:fill="auto"/>
            <w:noWrap/>
            <w:vAlign w:val="bottom"/>
          </w:tcPr>
          <w:p w14:paraId="1175054E" w14:textId="77777777" w:rsidR="00B145C2" w:rsidRPr="00B145C2" w:rsidRDefault="00B145C2" w:rsidP="005F61D1">
            <w:pPr>
              <w:jc w:val="center"/>
              <w:rPr>
                <w:rFonts w:ascii="Arial" w:hAnsi="Arial" w:cs="Arial"/>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15931D0" w14:textId="77777777" w:rsidR="00B145C2" w:rsidRPr="00B145C2" w:rsidRDefault="00B145C2" w:rsidP="005F61D1">
            <w:pPr>
              <w:jc w:val="center"/>
              <w:rPr>
                <w:rFonts w:ascii="Arial" w:hAnsi="Arial" w:cs="Arial"/>
                <w:b/>
                <w:bCs/>
              </w:rPr>
            </w:pPr>
            <w:r>
              <w:rPr>
                <w:rFonts w:ascii="Arial" w:hAnsi="Arial" w:cs="Arial"/>
                <w:b/>
                <w:bCs/>
                <w:lang w:val="cy"/>
              </w:rPr>
              <w:t>Ysgolion</w:t>
            </w:r>
          </w:p>
        </w:tc>
      </w:tr>
      <w:tr w:rsidR="00B145C2" w:rsidRPr="00B145C2" w14:paraId="72FFE0D1"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D0C088F" w14:textId="77777777" w:rsidR="00B145C2" w:rsidRPr="00B145C2" w:rsidRDefault="00B145C2" w:rsidP="005F61D1">
            <w:pPr>
              <w:rPr>
                <w:rFonts w:ascii="Arial" w:hAnsi="Arial" w:cs="Arial"/>
              </w:rPr>
            </w:pPr>
            <w:r>
              <w:rPr>
                <w:rFonts w:ascii="Arial" w:hAnsi="Arial" w:cs="Arial"/>
                <w:b/>
                <w:bCs/>
                <w:lang w:val="cy"/>
              </w:rPr>
              <w:t>Disgrifiad</w:t>
            </w:r>
          </w:p>
        </w:tc>
        <w:tc>
          <w:tcPr>
            <w:tcW w:w="514" w:type="pct"/>
            <w:tcBorders>
              <w:left w:val="nil"/>
              <w:bottom w:val="single" w:sz="4" w:space="0" w:color="auto"/>
              <w:right w:val="single" w:sz="4" w:space="0" w:color="auto"/>
            </w:tcBorders>
            <w:shd w:val="clear" w:color="auto" w:fill="B8CCE4" w:themeFill="accent1" w:themeFillTint="66"/>
            <w:noWrap/>
            <w:vAlign w:val="center"/>
          </w:tcPr>
          <w:p w14:paraId="61B13B8D" w14:textId="77777777" w:rsidR="00B145C2" w:rsidRPr="00B145C2" w:rsidRDefault="00B145C2" w:rsidP="005F61D1">
            <w:pPr>
              <w:jc w:val="center"/>
              <w:rPr>
                <w:rFonts w:ascii="Arial" w:hAnsi="Arial" w:cs="Arial"/>
              </w:rPr>
            </w:pPr>
            <w:r>
              <w:rPr>
                <w:rFonts w:ascii="Arial" w:hAnsi="Arial" w:cs="Arial"/>
                <w:b/>
                <w:bCs/>
                <w:lang w:val="cy"/>
              </w:rPr>
              <w:t>Benyw</w:t>
            </w:r>
          </w:p>
        </w:tc>
        <w:tc>
          <w:tcPr>
            <w:tcW w:w="372" w:type="pct"/>
            <w:tcBorders>
              <w:left w:val="nil"/>
              <w:bottom w:val="single" w:sz="4" w:space="0" w:color="auto"/>
              <w:right w:val="single" w:sz="4" w:space="0" w:color="auto"/>
            </w:tcBorders>
            <w:shd w:val="clear" w:color="auto" w:fill="B8CCE4" w:themeFill="accent1" w:themeFillTint="66"/>
            <w:noWrap/>
            <w:vAlign w:val="center"/>
          </w:tcPr>
          <w:p w14:paraId="674675C0" w14:textId="77777777" w:rsidR="00B145C2" w:rsidRPr="00B145C2" w:rsidRDefault="00B145C2" w:rsidP="005F61D1">
            <w:pPr>
              <w:jc w:val="center"/>
              <w:rPr>
                <w:rFonts w:ascii="Arial" w:hAnsi="Arial" w:cs="Arial"/>
              </w:rPr>
            </w:pPr>
            <w:r>
              <w:rPr>
                <w:rFonts w:ascii="Arial" w:hAnsi="Arial" w:cs="Arial"/>
                <w:b/>
                <w:bCs/>
                <w:lang w:val="cy"/>
              </w:rPr>
              <w:t>Gwryw</w:t>
            </w:r>
          </w:p>
        </w:tc>
        <w:tc>
          <w:tcPr>
            <w:tcW w:w="391" w:type="pct"/>
            <w:tcBorders>
              <w:left w:val="nil"/>
              <w:bottom w:val="single" w:sz="4" w:space="0" w:color="auto"/>
              <w:right w:val="single" w:sz="4" w:space="0" w:color="auto"/>
            </w:tcBorders>
            <w:shd w:val="clear" w:color="auto" w:fill="B8CCE4" w:themeFill="accent1" w:themeFillTint="66"/>
            <w:noWrap/>
            <w:vAlign w:val="center"/>
          </w:tcPr>
          <w:p w14:paraId="15202550" w14:textId="77777777" w:rsidR="00B145C2" w:rsidRPr="00B145C2" w:rsidRDefault="00B145C2" w:rsidP="005F61D1">
            <w:pPr>
              <w:jc w:val="center"/>
              <w:rPr>
                <w:rFonts w:ascii="Arial" w:hAnsi="Arial" w:cs="Arial"/>
              </w:rPr>
            </w:pPr>
            <w:r>
              <w:rPr>
                <w:rFonts w:ascii="Arial" w:hAnsi="Arial" w:cs="Arial"/>
                <w:b/>
                <w:bCs/>
                <w:lang w:val="cy"/>
              </w:rPr>
              <w:t>Cyfanswm</w:t>
            </w:r>
          </w:p>
        </w:tc>
        <w:tc>
          <w:tcPr>
            <w:tcW w:w="508" w:type="pct"/>
            <w:tcBorders>
              <w:left w:val="nil"/>
              <w:bottom w:val="single" w:sz="4" w:space="0" w:color="auto"/>
              <w:right w:val="single" w:sz="4" w:space="0" w:color="auto"/>
            </w:tcBorders>
            <w:shd w:val="clear" w:color="auto" w:fill="B8CCE4" w:themeFill="accent1" w:themeFillTint="66"/>
            <w:noWrap/>
            <w:vAlign w:val="center"/>
          </w:tcPr>
          <w:p w14:paraId="0D442A62" w14:textId="77777777" w:rsidR="00B145C2" w:rsidRPr="00B145C2" w:rsidRDefault="00B145C2" w:rsidP="005F61D1">
            <w:pPr>
              <w:jc w:val="center"/>
              <w:rPr>
                <w:rFonts w:ascii="Arial" w:hAnsi="Arial" w:cs="Arial"/>
              </w:rPr>
            </w:pPr>
            <w:r>
              <w:rPr>
                <w:rFonts w:ascii="Arial" w:hAnsi="Arial" w:cs="Arial"/>
                <w:b/>
                <w:bCs/>
                <w:lang w:val="cy"/>
              </w:rPr>
              <w:t>%</w:t>
            </w:r>
          </w:p>
        </w:tc>
        <w:tc>
          <w:tcPr>
            <w:tcW w:w="117" w:type="pct"/>
            <w:tcBorders>
              <w:left w:val="nil"/>
              <w:bottom w:val="nil"/>
              <w:right w:val="nil"/>
            </w:tcBorders>
            <w:shd w:val="clear" w:color="auto" w:fill="auto"/>
            <w:noWrap/>
            <w:vAlign w:val="bottom"/>
          </w:tcPr>
          <w:p w14:paraId="0B1AAD8C"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9809354" w14:textId="77777777" w:rsidR="00B145C2" w:rsidRPr="00B145C2" w:rsidRDefault="00B145C2" w:rsidP="005F61D1">
            <w:pPr>
              <w:jc w:val="center"/>
              <w:rPr>
                <w:rFonts w:ascii="Arial" w:hAnsi="Arial" w:cs="Arial"/>
              </w:rPr>
            </w:pPr>
            <w:r>
              <w:rPr>
                <w:rFonts w:ascii="Arial" w:hAnsi="Arial" w:cs="Arial"/>
                <w:b/>
                <w:bCs/>
                <w:lang w:val="cy"/>
              </w:rPr>
              <w:t>Benyw</w:t>
            </w:r>
          </w:p>
        </w:tc>
        <w:tc>
          <w:tcPr>
            <w:tcW w:w="3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74A0AB38" w14:textId="77777777" w:rsidR="00B145C2" w:rsidRPr="00B145C2" w:rsidRDefault="00B145C2" w:rsidP="005F61D1">
            <w:pPr>
              <w:jc w:val="center"/>
              <w:rPr>
                <w:rFonts w:ascii="Arial" w:hAnsi="Arial" w:cs="Arial"/>
              </w:rPr>
            </w:pPr>
            <w:r>
              <w:rPr>
                <w:rFonts w:ascii="Arial" w:hAnsi="Arial" w:cs="Arial"/>
                <w:b/>
                <w:bCs/>
                <w:lang w:val="cy"/>
              </w:rPr>
              <w:t>Gwryw</w:t>
            </w:r>
          </w:p>
        </w:tc>
        <w:tc>
          <w:tcPr>
            <w:tcW w:w="391" w:type="pct"/>
            <w:tcBorders>
              <w:top w:val="nil"/>
              <w:left w:val="nil"/>
              <w:bottom w:val="single" w:sz="4" w:space="0" w:color="auto"/>
              <w:right w:val="single" w:sz="4" w:space="0" w:color="auto"/>
            </w:tcBorders>
            <w:shd w:val="clear" w:color="auto" w:fill="B8CCE4" w:themeFill="accent1" w:themeFillTint="66"/>
            <w:noWrap/>
            <w:vAlign w:val="center"/>
          </w:tcPr>
          <w:p w14:paraId="52D57BE7" w14:textId="77777777" w:rsidR="00B145C2" w:rsidRPr="00B145C2" w:rsidRDefault="00B145C2" w:rsidP="005F61D1">
            <w:pPr>
              <w:jc w:val="center"/>
              <w:rPr>
                <w:rFonts w:ascii="Arial" w:hAnsi="Arial" w:cs="Arial"/>
              </w:rPr>
            </w:pPr>
            <w:r>
              <w:rPr>
                <w:rFonts w:ascii="Arial" w:hAnsi="Arial" w:cs="Arial"/>
                <w:b/>
                <w:bCs/>
                <w:lang w:val="cy"/>
              </w:rPr>
              <w:t>Cyfanswm</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62FF30CC" w14:textId="77777777" w:rsidR="00B145C2" w:rsidRPr="00B145C2" w:rsidRDefault="00B145C2" w:rsidP="005F61D1">
            <w:pPr>
              <w:jc w:val="center"/>
              <w:rPr>
                <w:rFonts w:ascii="Arial" w:hAnsi="Arial" w:cs="Arial"/>
              </w:rPr>
            </w:pPr>
            <w:r>
              <w:rPr>
                <w:rFonts w:ascii="Arial" w:hAnsi="Arial" w:cs="Arial"/>
                <w:b/>
                <w:bCs/>
                <w:lang w:val="cy"/>
              </w:rPr>
              <w:t>%</w:t>
            </w:r>
          </w:p>
        </w:tc>
      </w:tr>
      <w:tr w:rsidR="00B145C2" w:rsidRPr="00B145C2" w14:paraId="157E38EE"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5D60A28B" w14:textId="77777777" w:rsidR="00B145C2" w:rsidRPr="00B145C2" w:rsidRDefault="00B145C2" w:rsidP="005F61D1">
            <w:pPr>
              <w:rPr>
                <w:rFonts w:ascii="Arial" w:hAnsi="Arial" w:cs="Arial"/>
              </w:rPr>
            </w:pPr>
            <w:r>
              <w:rPr>
                <w:rFonts w:ascii="Arial" w:hAnsi="Arial" w:cs="Arial"/>
                <w:b/>
                <w:bCs/>
                <w:lang w:val="cy"/>
              </w:rPr>
              <w:t>Nifer</w:t>
            </w:r>
          </w:p>
        </w:tc>
        <w:tc>
          <w:tcPr>
            <w:tcW w:w="514" w:type="pct"/>
            <w:tcBorders>
              <w:top w:val="nil"/>
              <w:left w:val="nil"/>
              <w:bottom w:val="single" w:sz="4" w:space="0" w:color="auto"/>
              <w:right w:val="single" w:sz="4" w:space="0" w:color="auto"/>
            </w:tcBorders>
            <w:shd w:val="clear" w:color="auto" w:fill="auto"/>
            <w:noWrap/>
            <w:vAlign w:val="center"/>
          </w:tcPr>
          <w:p w14:paraId="5F4888A2" w14:textId="77777777" w:rsidR="00B145C2" w:rsidRPr="00B145C2" w:rsidRDefault="00B145C2" w:rsidP="005F61D1">
            <w:pPr>
              <w:jc w:val="center"/>
              <w:rPr>
                <w:rFonts w:ascii="Arial" w:hAnsi="Arial" w:cs="Arial"/>
              </w:rPr>
            </w:pPr>
            <w:r>
              <w:rPr>
                <w:rFonts w:ascii="Arial" w:hAnsi="Arial" w:cs="Arial"/>
                <w:b/>
                <w:bCs/>
                <w:lang w:val="cy"/>
              </w:rPr>
              <w:t>2334</w:t>
            </w:r>
          </w:p>
        </w:tc>
        <w:tc>
          <w:tcPr>
            <w:tcW w:w="372" w:type="pct"/>
            <w:tcBorders>
              <w:top w:val="nil"/>
              <w:left w:val="nil"/>
              <w:bottom w:val="single" w:sz="4" w:space="0" w:color="auto"/>
              <w:right w:val="single" w:sz="4" w:space="0" w:color="auto"/>
            </w:tcBorders>
            <w:shd w:val="clear" w:color="auto" w:fill="auto"/>
            <w:noWrap/>
            <w:vAlign w:val="center"/>
          </w:tcPr>
          <w:p w14:paraId="7CAE9C65" w14:textId="77777777" w:rsidR="00B145C2" w:rsidRPr="00B145C2" w:rsidRDefault="00B145C2" w:rsidP="005F61D1">
            <w:pPr>
              <w:jc w:val="center"/>
              <w:rPr>
                <w:rFonts w:ascii="Arial" w:hAnsi="Arial" w:cs="Arial"/>
              </w:rPr>
            </w:pPr>
            <w:r>
              <w:rPr>
                <w:rFonts w:ascii="Arial" w:hAnsi="Arial" w:cs="Arial"/>
                <w:b/>
                <w:bCs/>
                <w:lang w:val="cy"/>
              </w:rPr>
              <w:t>746</w:t>
            </w:r>
          </w:p>
        </w:tc>
        <w:tc>
          <w:tcPr>
            <w:tcW w:w="391" w:type="pct"/>
            <w:tcBorders>
              <w:top w:val="nil"/>
              <w:left w:val="nil"/>
              <w:bottom w:val="single" w:sz="4" w:space="0" w:color="auto"/>
              <w:right w:val="single" w:sz="4" w:space="0" w:color="auto"/>
            </w:tcBorders>
            <w:shd w:val="clear" w:color="auto" w:fill="auto"/>
            <w:noWrap/>
            <w:vAlign w:val="center"/>
          </w:tcPr>
          <w:p w14:paraId="51B2BDF6" w14:textId="77777777" w:rsidR="00B145C2" w:rsidRPr="00B145C2" w:rsidRDefault="00B145C2" w:rsidP="005F61D1">
            <w:pPr>
              <w:jc w:val="center"/>
              <w:rPr>
                <w:rFonts w:ascii="Arial" w:hAnsi="Arial" w:cs="Arial"/>
              </w:rPr>
            </w:pPr>
            <w:r>
              <w:rPr>
                <w:rFonts w:ascii="Arial" w:hAnsi="Arial" w:cs="Arial"/>
                <w:b/>
                <w:bCs/>
                <w:lang w:val="cy"/>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512E562A" w14:textId="77777777" w:rsidR="00B145C2" w:rsidRPr="00B145C2" w:rsidRDefault="00B145C2" w:rsidP="005F61D1">
            <w:pPr>
              <w:jc w:val="center"/>
              <w:rPr>
                <w:rFonts w:ascii="Arial" w:hAnsi="Arial" w:cs="Arial"/>
              </w:rPr>
            </w:pPr>
          </w:p>
        </w:tc>
        <w:tc>
          <w:tcPr>
            <w:tcW w:w="117" w:type="pct"/>
            <w:tcBorders>
              <w:top w:val="nil"/>
              <w:left w:val="nil"/>
              <w:bottom w:val="nil"/>
              <w:right w:val="nil"/>
            </w:tcBorders>
            <w:shd w:val="clear" w:color="auto" w:fill="auto"/>
            <w:noWrap/>
            <w:vAlign w:val="center"/>
          </w:tcPr>
          <w:p w14:paraId="79AC744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67F4CA23" w14:textId="77777777" w:rsidR="00B145C2" w:rsidRPr="00B145C2" w:rsidRDefault="00B145C2" w:rsidP="005F61D1">
            <w:pPr>
              <w:jc w:val="center"/>
              <w:rPr>
                <w:rFonts w:ascii="Arial" w:hAnsi="Arial" w:cs="Arial"/>
              </w:rPr>
            </w:pPr>
            <w:r>
              <w:rPr>
                <w:rFonts w:ascii="Arial" w:hAnsi="Arial" w:cs="Arial"/>
                <w:b/>
                <w:bCs/>
                <w:lang w:val="cy"/>
              </w:rPr>
              <w:t>2387</w:t>
            </w:r>
          </w:p>
        </w:tc>
        <w:tc>
          <w:tcPr>
            <w:tcW w:w="372" w:type="pct"/>
            <w:tcBorders>
              <w:top w:val="nil"/>
              <w:left w:val="nil"/>
              <w:bottom w:val="single" w:sz="4" w:space="0" w:color="auto"/>
              <w:right w:val="single" w:sz="4" w:space="0" w:color="auto"/>
            </w:tcBorders>
            <w:shd w:val="clear" w:color="auto" w:fill="auto"/>
            <w:noWrap/>
            <w:vAlign w:val="center"/>
          </w:tcPr>
          <w:p w14:paraId="34FB898A" w14:textId="77777777" w:rsidR="00B145C2" w:rsidRPr="00B145C2" w:rsidRDefault="00B145C2" w:rsidP="005F61D1">
            <w:pPr>
              <w:jc w:val="center"/>
              <w:rPr>
                <w:rFonts w:ascii="Arial" w:hAnsi="Arial" w:cs="Arial"/>
              </w:rPr>
            </w:pPr>
            <w:r>
              <w:rPr>
                <w:rFonts w:ascii="Arial" w:hAnsi="Arial" w:cs="Arial"/>
                <w:b/>
                <w:bCs/>
                <w:lang w:val="cy"/>
              </w:rPr>
              <w:t>548</w:t>
            </w:r>
          </w:p>
        </w:tc>
        <w:tc>
          <w:tcPr>
            <w:tcW w:w="391" w:type="pct"/>
            <w:tcBorders>
              <w:top w:val="nil"/>
              <w:left w:val="nil"/>
              <w:bottom w:val="single" w:sz="4" w:space="0" w:color="auto"/>
              <w:right w:val="single" w:sz="4" w:space="0" w:color="auto"/>
            </w:tcBorders>
            <w:shd w:val="clear" w:color="auto" w:fill="auto"/>
            <w:noWrap/>
            <w:vAlign w:val="center"/>
          </w:tcPr>
          <w:p w14:paraId="30D85165" w14:textId="77777777" w:rsidR="00B145C2" w:rsidRPr="00B145C2" w:rsidRDefault="00B145C2" w:rsidP="005F61D1">
            <w:pPr>
              <w:jc w:val="center"/>
              <w:rPr>
                <w:rFonts w:ascii="Arial" w:hAnsi="Arial" w:cs="Arial"/>
              </w:rPr>
            </w:pPr>
            <w:r>
              <w:rPr>
                <w:rFonts w:ascii="Arial" w:hAnsi="Arial" w:cs="Arial"/>
                <w:b/>
                <w:bCs/>
                <w:lang w:val="cy"/>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75B7567F" w14:textId="77777777" w:rsidR="00B145C2" w:rsidRPr="00B145C2" w:rsidRDefault="00B145C2" w:rsidP="005F61D1">
            <w:pPr>
              <w:jc w:val="center"/>
              <w:rPr>
                <w:rFonts w:ascii="Arial" w:hAnsi="Arial" w:cs="Arial"/>
              </w:rPr>
            </w:pPr>
          </w:p>
        </w:tc>
      </w:tr>
      <w:tr w:rsidR="00B145C2" w:rsidRPr="00B145C2" w14:paraId="76A225AD"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65AC06E" w14:textId="77777777" w:rsidR="00B145C2" w:rsidRPr="00B145C2" w:rsidRDefault="00B145C2" w:rsidP="005F61D1">
            <w:pPr>
              <w:jc w:val="center"/>
              <w:rPr>
                <w:rFonts w:ascii="Arial" w:hAnsi="Arial" w:cs="Arial"/>
                <w:b/>
                <w:bCs/>
              </w:rPr>
            </w:pPr>
            <w:r>
              <w:rPr>
                <w:rFonts w:ascii="Arial" w:hAnsi="Arial" w:cs="Arial"/>
                <w:b/>
                <w:bCs/>
                <w:lang w:val="cy"/>
              </w:rPr>
              <w:lastRenderedPageBreak/>
              <w:t>Darllen Cymraeg</w:t>
            </w:r>
          </w:p>
        </w:tc>
        <w:tc>
          <w:tcPr>
            <w:tcW w:w="117" w:type="pct"/>
            <w:tcBorders>
              <w:top w:val="nil"/>
              <w:left w:val="nil"/>
              <w:bottom w:val="nil"/>
              <w:right w:val="nil"/>
            </w:tcBorders>
            <w:shd w:val="clear" w:color="auto" w:fill="auto"/>
            <w:noWrap/>
            <w:vAlign w:val="bottom"/>
            <w:hideMark/>
          </w:tcPr>
          <w:p w14:paraId="0294F7C2"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7F17F02" w14:textId="77777777" w:rsidR="00B145C2" w:rsidRPr="00B145C2" w:rsidRDefault="00B145C2" w:rsidP="005F61D1">
            <w:pPr>
              <w:jc w:val="center"/>
              <w:rPr>
                <w:rFonts w:ascii="Arial" w:hAnsi="Arial" w:cs="Arial"/>
                <w:b/>
                <w:bCs/>
              </w:rPr>
            </w:pPr>
            <w:r>
              <w:rPr>
                <w:rFonts w:ascii="Arial" w:hAnsi="Arial" w:cs="Arial"/>
                <w:b/>
                <w:bCs/>
                <w:lang w:val="cy"/>
              </w:rPr>
              <w:t>Darllen Cymraeg</w:t>
            </w:r>
          </w:p>
        </w:tc>
      </w:tr>
      <w:tr w:rsidR="00B145C2" w:rsidRPr="00B145C2" w14:paraId="7EB7BE87"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458C464C" w14:textId="77777777" w:rsidR="00B145C2" w:rsidRPr="00B145C2" w:rsidRDefault="00B145C2" w:rsidP="005F61D1">
            <w:pPr>
              <w:rPr>
                <w:rFonts w:ascii="Arial" w:hAnsi="Arial" w:cs="Arial"/>
              </w:rPr>
            </w:pPr>
            <w:r>
              <w:rPr>
                <w:rFonts w:ascii="Arial" w:hAnsi="Arial" w:cs="Arial"/>
                <w:lang w:val="cy"/>
              </w:rPr>
              <w:t>0 - Dim sgiliau</w:t>
            </w:r>
          </w:p>
        </w:tc>
        <w:tc>
          <w:tcPr>
            <w:tcW w:w="514" w:type="pct"/>
            <w:tcBorders>
              <w:top w:val="nil"/>
              <w:left w:val="nil"/>
              <w:bottom w:val="single" w:sz="4" w:space="0" w:color="auto"/>
              <w:right w:val="single" w:sz="4" w:space="0" w:color="auto"/>
            </w:tcBorders>
            <w:shd w:val="clear" w:color="auto" w:fill="auto"/>
            <w:noWrap/>
            <w:vAlign w:val="bottom"/>
          </w:tcPr>
          <w:p w14:paraId="3171B38B" w14:textId="77777777" w:rsidR="00B145C2" w:rsidRPr="00B145C2" w:rsidRDefault="00B145C2" w:rsidP="005F61D1">
            <w:pPr>
              <w:jc w:val="center"/>
              <w:rPr>
                <w:rFonts w:ascii="Arial" w:hAnsi="Arial" w:cs="Arial"/>
              </w:rPr>
            </w:pPr>
            <w:r>
              <w:rPr>
                <w:rFonts w:ascii="Arial" w:hAnsi="Arial" w:cs="Arial"/>
                <w:lang w:val="cy"/>
              </w:rPr>
              <w:t>1144</w:t>
            </w:r>
          </w:p>
        </w:tc>
        <w:tc>
          <w:tcPr>
            <w:tcW w:w="372" w:type="pct"/>
            <w:tcBorders>
              <w:top w:val="nil"/>
              <w:left w:val="nil"/>
              <w:bottom w:val="single" w:sz="4" w:space="0" w:color="auto"/>
              <w:right w:val="single" w:sz="4" w:space="0" w:color="auto"/>
            </w:tcBorders>
            <w:shd w:val="clear" w:color="auto" w:fill="auto"/>
            <w:noWrap/>
            <w:vAlign w:val="bottom"/>
          </w:tcPr>
          <w:p w14:paraId="72019E7B" w14:textId="77777777" w:rsidR="00B145C2" w:rsidRPr="00B145C2" w:rsidRDefault="00B145C2" w:rsidP="005F61D1">
            <w:pPr>
              <w:jc w:val="center"/>
              <w:rPr>
                <w:rFonts w:ascii="Arial" w:hAnsi="Arial" w:cs="Arial"/>
              </w:rPr>
            </w:pPr>
            <w:r>
              <w:rPr>
                <w:rFonts w:ascii="Arial" w:hAnsi="Arial" w:cs="Arial"/>
                <w:lang w:val="cy"/>
              </w:rPr>
              <w:t>370</w:t>
            </w:r>
          </w:p>
        </w:tc>
        <w:tc>
          <w:tcPr>
            <w:tcW w:w="391" w:type="pct"/>
            <w:tcBorders>
              <w:top w:val="nil"/>
              <w:left w:val="nil"/>
              <w:bottom w:val="single" w:sz="4" w:space="0" w:color="auto"/>
              <w:right w:val="single" w:sz="4" w:space="0" w:color="auto"/>
            </w:tcBorders>
            <w:shd w:val="clear" w:color="auto" w:fill="auto"/>
            <w:noWrap/>
            <w:vAlign w:val="bottom"/>
          </w:tcPr>
          <w:p w14:paraId="4329BD5C" w14:textId="77777777" w:rsidR="00B145C2" w:rsidRPr="00B145C2" w:rsidRDefault="00B145C2" w:rsidP="005F61D1">
            <w:pPr>
              <w:jc w:val="center"/>
              <w:rPr>
                <w:rFonts w:ascii="Arial" w:hAnsi="Arial" w:cs="Arial"/>
              </w:rPr>
            </w:pPr>
            <w:r>
              <w:rPr>
                <w:rFonts w:ascii="Arial" w:hAnsi="Arial" w:cs="Arial"/>
                <w:lang w:val="cy"/>
              </w:rPr>
              <w:t>1514</w:t>
            </w:r>
          </w:p>
        </w:tc>
        <w:tc>
          <w:tcPr>
            <w:tcW w:w="508" w:type="pct"/>
            <w:tcBorders>
              <w:top w:val="nil"/>
              <w:left w:val="nil"/>
              <w:bottom w:val="single" w:sz="4" w:space="0" w:color="auto"/>
              <w:right w:val="single" w:sz="4" w:space="0" w:color="auto"/>
            </w:tcBorders>
            <w:shd w:val="clear" w:color="auto" w:fill="auto"/>
            <w:noWrap/>
            <w:vAlign w:val="bottom"/>
          </w:tcPr>
          <w:p w14:paraId="335242D2" w14:textId="77777777" w:rsidR="00B145C2" w:rsidRPr="00B145C2" w:rsidRDefault="00B145C2" w:rsidP="005F61D1">
            <w:pPr>
              <w:jc w:val="center"/>
              <w:rPr>
                <w:rFonts w:ascii="Arial" w:hAnsi="Arial" w:cs="Arial"/>
              </w:rPr>
            </w:pPr>
            <w:r>
              <w:rPr>
                <w:rFonts w:ascii="Arial" w:hAnsi="Arial" w:cs="Arial"/>
                <w:lang w:val="cy"/>
              </w:rPr>
              <w:t>49.16%</w:t>
            </w:r>
          </w:p>
        </w:tc>
        <w:tc>
          <w:tcPr>
            <w:tcW w:w="117" w:type="pct"/>
            <w:tcBorders>
              <w:top w:val="nil"/>
              <w:left w:val="nil"/>
              <w:bottom w:val="nil"/>
              <w:right w:val="nil"/>
            </w:tcBorders>
            <w:shd w:val="clear" w:color="auto" w:fill="auto"/>
            <w:noWrap/>
            <w:vAlign w:val="bottom"/>
            <w:hideMark/>
          </w:tcPr>
          <w:p w14:paraId="75DA484E"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214C641" w14:textId="77777777" w:rsidR="00B145C2" w:rsidRPr="00B145C2" w:rsidRDefault="00B145C2" w:rsidP="005F61D1">
            <w:pPr>
              <w:jc w:val="center"/>
              <w:rPr>
                <w:rFonts w:ascii="Arial" w:hAnsi="Arial" w:cs="Arial"/>
              </w:rPr>
            </w:pPr>
            <w:r>
              <w:rPr>
                <w:rFonts w:ascii="Arial" w:hAnsi="Arial" w:cs="Arial"/>
                <w:lang w:val="cy"/>
              </w:rPr>
              <w:t>353</w:t>
            </w:r>
          </w:p>
        </w:tc>
        <w:tc>
          <w:tcPr>
            <w:tcW w:w="372" w:type="pct"/>
            <w:tcBorders>
              <w:top w:val="nil"/>
              <w:left w:val="nil"/>
              <w:bottom w:val="single" w:sz="4" w:space="0" w:color="auto"/>
              <w:right w:val="single" w:sz="4" w:space="0" w:color="auto"/>
            </w:tcBorders>
            <w:shd w:val="clear" w:color="auto" w:fill="auto"/>
            <w:noWrap/>
            <w:vAlign w:val="bottom"/>
          </w:tcPr>
          <w:p w14:paraId="02069770" w14:textId="77777777" w:rsidR="00B145C2" w:rsidRPr="00B145C2" w:rsidRDefault="00B145C2" w:rsidP="005F61D1">
            <w:pPr>
              <w:jc w:val="center"/>
              <w:rPr>
                <w:rFonts w:ascii="Arial" w:hAnsi="Arial" w:cs="Arial"/>
              </w:rPr>
            </w:pPr>
            <w:r>
              <w:rPr>
                <w:rFonts w:ascii="Arial" w:hAnsi="Arial" w:cs="Arial"/>
                <w:lang w:val="cy"/>
              </w:rPr>
              <w:t>85</w:t>
            </w:r>
          </w:p>
        </w:tc>
        <w:tc>
          <w:tcPr>
            <w:tcW w:w="391" w:type="pct"/>
            <w:tcBorders>
              <w:top w:val="nil"/>
              <w:left w:val="nil"/>
              <w:bottom w:val="single" w:sz="4" w:space="0" w:color="auto"/>
              <w:right w:val="single" w:sz="4" w:space="0" w:color="auto"/>
            </w:tcBorders>
            <w:shd w:val="clear" w:color="auto" w:fill="auto"/>
            <w:noWrap/>
            <w:vAlign w:val="bottom"/>
          </w:tcPr>
          <w:p w14:paraId="51EC65C6" w14:textId="77777777" w:rsidR="00B145C2" w:rsidRPr="00B145C2" w:rsidRDefault="00B145C2" w:rsidP="005F61D1">
            <w:pPr>
              <w:jc w:val="center"/>
              <w:rPr>
                <w:rFonts w:ascii="Arial" w:hAnsi="Arial" w:cs="Arial"/>
              </w:rPr>
            </w:pPr>
            <w:r>
              <w:rPr>
                <w:rFonts w:ascii="Arial" w:hAnsi="Arial" w:cs="Arial"/>
                <w:lang w:val="cy"/>
              </w:rPr>
              <w:t>438</w:t>
            </w:r>
          </w:p>
        </w:tc>
        <w:tc>
          <w:tcPr>
            <w:tcW w:w="508" w:type="pct"/>
            <w:tcBorders>
              <w:top w:val="nil"/>
              <w:left w:val="nil"/>
              <w:bottom w:val="single" w:sz="4" w:space="0" w:color="auto"/>
              <w:right w:val="single" w:sz="4" w:space="0" w:color="auto"/>
            </w:tcBorders>
            <w:shd w:val="clear" w:color="auto" w:fill="auto"/>
            <w:noWrap/>
            <w:vAlign w:val="bottom"/>
          </w:tcPr>
          <w:p w14:paraId="75093EB6" w14:textId="77777777" w:rsidR="00B145C2" w:rsidRPr="00B145C2" w:rsidRDefault="00B145C2" w:rsidP="005F61D1">
            <w:pPr>
              <w:jc w:val="center"/>
              <w:rPr>
                <w:rFonts w:ascii="Arial" w:hAnsi="Arial" w:cs="Arial"/>
              </w:rPr>
            </w:pPr>
            <w:r>
              <w:rPr>
                <w:rFonts w:ascii="Arial" w:hAnsi="Arial" w:cs="Arial"/>
                <w:lang w:val="cy"/>
              </w:rPr>
              <w:t>14.92%</w:t>
            </w:r>
          </w:p>
        </w:tc>
      </w:tr>
      <w:tr w:rsidR="00B145C2" w:rsidRPr="00B145C2" w14:paraId="4043044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6A154F54" w14:textId="77777777" w:rsidR="00B145C2" w:rsidRPr="00B145C2" w:rsidRDefault="00B145C2" w:rsidP="005F61D1">
            <w:pPr>
              <w:rPr>
                <w:rFonts w:ascii="Arial" w:hAnsi="Arial" w:cs="Arial"/>
              </w:rPr>
            </w:pPr>
            <w:r>
              <w:rPr>
                <w:rFonts w:ascii="Arial" w:hAnsi="Arial" w:cs="Arial"/>
                <w:lang w:val="cy"/>
              </w:rPr>
              <w:t>A1 - Lefel Mynediad</w:t>
            </w:r>
          </w:p>
        </w:tc>
        <w:tc>
          <w:tcPr>
            <w:tcW w:w="514" w:type="pct"/>
            <w:tcBorders>
              <w:top w:val="nil"/>
              <w:left w:val="nil"/>
              <w:bottom w:val="single" w:sz="4" w:space="0" w:color="auto"/>
              <w:right w:val="single" w:sz="4" w:space="0" w:color="auto"/>
            </w:tcBorders>
            <w:shd w:val="clear" w:color="auto" w:fill="auto"/>
            <w:noWrap/>
            <w:vAlign w:val="bottom"/>
          </w:tcPr>
          <w:p w14:paraId="4E914752" w14:textId="77777777" w:rsidR="00B145C2" w:rsidRPr="00B145C2" w:rsidRDefault="00B145C2" w:rsidP="005F61D1">
            <w:pPr>
              <w:jc w:val="center"/>
              <w:rPr>
                <w:rFonts w:ascii="Arial" w:hAnsi="Arial" w:cs="Arial"/>
              </w:rPr>
            </w:pPr>
            <w:r>
              <w:rPr>
                <w:rFonts w:ascii="Arial" w:hAnsi="Arial" w:cs="Arial"/>
                <w:lang w:val="cy"/>
              </w:rPr>
              <w:t>515</w:t>
            </w:r>
          </w:p>
        </w:tc>
        <w:tc>
          <w:tcPr>
            <w:tcW w:w="372" w:type="pct"/>
            <w:tcBorders>
              <w:top w:val="nil"/>
              <w:left w:val="nil"/>
              <w:bottom w:val="single" w:sz="4" w:space="0" w:color="auto"/>
              <w:right w:val="single" w:sz="4" w:space="0" w:color="auto"/>
            </w:tcBorders>
            <w:shd w:val="clear" w:color="auto" w:fill="auto"/>
            <w:noWrap/>
            <w:vAlign w:val="bottom"/>
          </w:tcPr>
          <w:p w14:paraId="3669EDA8" w14:textId="77777777" w:rsidR="00B145C2" w:rsidRPr="00B145C2" w:rsidRDefault="00B145C2" w:rsidP="005F61D1">
            <w:pPr>
              <w:jc w:val="center"/>
              <w:rPr>
                <w:rFonts w:ascii="Arial" w:hAnsi="Arial" w:cs="Arial"/>
              </w:rPr>
            </w:pPr>
            <w:r>
              <w:rPr>
                <w:rFonts w:ascii="Arial" w:hAnsi="Arial" w:cs="Arial"/>
                <w:lang w:val="cy"/>
              </w:rPr>
              <w:t>160</w:t>
            </w:r>
          </w:p>
        </w:tc>
        <w:tc>
          <w:tcPr>
            <w:tcW w:w="391" w:type="pct"/>
            <w:tcBorders>
              <w:top w:val="nil"/>
              <w:left w:val="nil"/>
              <w:bottom w:val="single" w:sz="4" w:space="0" w:color="auto"/>
              <w:right w:val="single" w:sz="4" w:space="0" w:color="auto"/>
            </w:tcBorders>
            <w:shd w:val="clear" w:color="auto" w:fill="auto"/>
            <w:noWrap/>
            <w:vAlign w:val="bottom"/>
          </w:tcPr>
          <w:p w14:paraId="18CF09D8" w14:textId="77777777" w:rsidR="00B145C2" w:rsidRPr="00B145C2" w:rsidRDefault="00B145C2" w:rsidP="005F61D1">
            <w:pPr>
              <w:jc w:val="center"/>
              <w:rPr>
                <w:rFonts w:ascii="Arial" w:hAnsi="Arial" w:cs="Arial"/>
              </w:rPr>
            </w:pPr>
            <w:r>
              <w:rPr>
                <w:rFonts w:ascii="Arial" w:hAnsi="Arial" w:cs="Arial"/>
                <w:lang w:val="cy"/>
              </w:rPr>
              <w:t>675</w:t>
            </w:r>
          </w:p>
        </w:tc>
        <w:tc>
          <w:tcPr>
            <w:tcW w:w="508" w:type="pct"/>
            <w:tcBorders>
              <w:top w:val="nil"/>
              <w:left w:val="nil"/>
              <w:bottom w:val="single" w:sz="4" w:space="0" w:color="auto"/>
              <w:right w:val="single" w:sz="4" w:space="0" w:color="auto"/>
            </w:tcBorders>
            <w:shd w:val="clear" w:color="auto" w:fill="auto"/>
            <w:noWrap/>
            <w:vAlign w:val="bottom"/>
          </w:tcPr>
          <w:p w14:paraId="59B965B4" w14:textId="77777777" w:rsidR="00B145C2" w:rsidRPr="00B145C2" w:rsidRDefault="00B145C2" w:rsidP="005F61D1">
            <w:pPr>
              <w:jc w:val="center"/>
              <w:rPr>
                <w:rFonts w:ascii="Arial" w:hAnsi="Arial" w:cs="Arial"/>
              </w:rPr>
            </w:pPr>
            <w:r>
              <w:rPr>
                <w:rFonts w:ascii="Arial" w:hAnsi="Arial" w:cs="Arial"/>
                <w:lang w:val="cy"/>
              </w:rPr>
              <w:t>21.92%</w:t>
            </w:r>
          </w:p>
        </w:tc>
        <w:tc>
          <w:tcPr>
            <w:tcW w:w="117" w:type="pct"/>
            <w:tcBorders>
              <w:top w:val="nil"/>
              <w:left w:val="nil"/>
              <w:bottom w:val="nil"/>
              <w:right w:val="nil"/>
            </w:tcBorders>
            <w:shd w:val="clear" w:color="auto" w:fill="auto"/>
            <w:noWrap/>
            <w:vAlign w:val="bottom"/>
            <w:hideMark/>
          </w:tcPr>
          <w:p w14:paraId="387F9A1C"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247F758" w14:textId="77777777" w:rsidR="00B145C2" w:rsidRPr="00B145C2" w:rsidRDefault="00B145C2" w:rsidP="005F61D1">
            <w:pPr>
              <w:jc w:val="center"/>
              <w:rPr>
                <w:rFonts w:ascii="Arial" w:hAnsi="Arial" w:cs="Arial"/>
              </w:rPr>
            </w:pPr>
            <w:r>
              <w:rPr>
                <w:rFonts w:ascii="Arial" w:hAnsi="Arial" w:cs="Arial"/>
                <w:lang w:val="cy"/>
              </w:rPr>
              <w:t>399</w:t>
            </w:r>
          </w:p>
        </w:tc>
        <w:tc>
          <w:tcPr>
            <w:tcW w:w="372" w:type="pct"/>
            <w:tcBorders>
              <w:top w:val="nil"/>
              <w:left w:val="nil"/>
              <w:bottom w:val="single" w:sz="4" w:space="0" w:color="auto"/>
              <w:right w:val="single" w:sz="4" w:space="0" w:color="auto"/>
            </w:tcBorders>
            <w:shd w:val="clear" w:color="auto" w:fill="auto"/>
            <w:noWrap/>
            <w:vAlign w:val="bottom"/>
          </w:tcPr>
          <w:p w14:paraId="6DE8B645" w14:textId="77777777" w:rsidR="00B145C2" w:rsidRPr="00B145C2" w:rsidRDefault="00B145C2" w:rsidP="005F61D1">
            <w:pPr>
              <w:jc w:val="center"/>
              <w:rPr>
                <w:rFonts w:ascii="Arial" w:hAnsi="Arial" w:cs="Arial"/>
              </w:rPr>
            </w:pPr>
            <w:r>
              <w:rPr>
                <w:rFonts w:ascii="Arial" w:hAnsi="Arial" w:cs="Arial"/>
                <w:lang w:val="cy"/>
              </w:rPr>
              <w:t>76</w:t>
            </w:r>
          </w:p>
        </w:tc>
        <w:tc>
          <w:tcPr>
            <w:tcW w:w="391" w:type="pct"/>
            <w:tcBorders>
              <w:top w:val="nil"/>
              <w:left w:val="nil"/>
              <w:bottom w:val="single" w:sz="4" w:space="0" w:color="auto"/>
              <w:right w:val="single" w:sz="4" w:space="0" w:color="auto"/>
            </w:tcBorders>
            <w:shd w:val="clear" w:color="auto" w:fill="auto"/>
            <w:noWrap/>
            <w:vAlign w:val="bottom"/>
          </w:tcPr>
          <w:p w14:paraId="13A563F7" w14:textId="77777777" w:rsidR="00B145C2" w:rsidRPr="00B145C2" w:rsidRDefault="00B145C2" w:rsidP="005F61D1">
            <w:pPr>
              <w:jc w:val="center"/>
              <w:rPr>
                <w:rFonts w:ascii="Arial" w:hAnsi="Arial" w:cs="Arial"/>
              </w:rPr>
            </w:pPr>
            <w:r>
              <w:rPr>
                <w:rFonts w:ascii="Arial" w:hAnsi="Arial" w:cs="Arial"/>
                <w:lang w:val="cy"/>
              </w:rPr>
              <w:t>475</w:t>
            </w:r>
          </w:p>
        </w:tc>
        <w:tc>
          <w:tcPr>
            <w:tcW w:w="508" w:type="pct"/>
            <w:tcBorders>
              <w:top w:val="nil"/>
              <w:left w:val="nil"/>
              <w:bottom w:val="single" w:sz="4" w:space="0" w:color="auto"/>
              <w:right w:val="single" w:sz="4" w:space="0" w:color="auto"/>
            </w:tcBorders>
            <w:shd w:val="clear" w:color="auto" w:fill="auto"/>
            <w:noWrap/>
            <w:vAlign w:val="bottom"/>
          </w:tcPr>
          <w:p w14:paraId="4AF8A79D" w14:textId="77777777" w:rsidR="00B145C2" w:rsidRPr="00B145C2" w:rsidRDefault="00B145C2" w:rsidP="005F61D1">
            <w:pPr>
              <w:jc w:val="center"/>
              <w:rPr>
                <w:rFonts w:ascii="Arial" w:hAnsi="Arial" w:cs="Arial"/>
              </w:rPr>
            </w:pPr>
            <w:r>
              <w:rPr>
                <w:rFonts w:ascii="Arial" w:hAnsi="Arial" w:cs="Arial"/>
                <w:lang w:val="cy"/>
              </w:rPr>
              <w:t>16.18%</w:t>
            </w:r>
          </w:p>
        </w:tc>
      </w:tr>
      <w:tr w:rsidR="00B145C2" w:rsidRPr="00B145C2" w14:paraId="741004BA"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66090F1B" w14:textId="77777777" w:rsidR="00B145C2" w:rsidRPr="00B145C2" w:rsidRDefault="00B145C2" w:rsidP="005F61D1">
            <w:pPr>
              <w:rPr>
                <w:rFonts w:ascii="Arial" w:hAnsi="Arial" w:cs="Arial"/>
              </w:rPr>
            </w:pPr>
            <w:r>
              <w:rPr>
                <w:rFonts w:ascii="Arial" w:hAnsi="Arial" w:cs="Arial"/>
                <w:lang w:val="cy"/>
              </w:rPr>
              <w:t>A2 - Lefel Sylfaenol</w:t>
            </w:r>
          </w:p>
        </w:tc>
        <w:tc>
          <w:tcPr>
            <w:tcW w:w="514" w:type="pct"/>
            <w:tcBorders>
              <w:top w:val="nil"/>
              <w:left w:val="nil"/>
              <w:bottom w:val="single" w:sz="4" w:space="0" w:color="auto"/>
              <w:right w:val="single" w:sz="4" w:space="0" w:color="auto"/>
            </w:tcBorders>
            <w:shd w:val="clear" w:color="auto" w:fill="auto"/>
            <w:noWrap/>
            <w:vAlign w:val="bottom"/>
          </w:tcPr>
          <w:p w14:paraId="049578CC"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7547D27E"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5F63284D" w14:textId="77777777" w:rsidR="00B145C2" w:rsidRPr="00B145C2" w:rsidRDefault="00B145C2" w:rsidP="005F61D1">
            <w:pPr>
              <w:jc w:val="center"/>
              <w:rPr>
                <w:rFonts w:ascii="Arial" w:hAnsi="Arial" w:cs="Arial"/>
              </w:rPr>
            </w:pPr>
            <w:r>
              <w:rPr>
                <w:rFonts w:ascii="Arial" w:hAnsi="Arial" w:cs="Arial"/>
                <w:lang w:val="cy"/>
              </w:rPr>
              <w:t>3</w:t>
            </w:r>
          </w:p>
        </w:tc>
        <w:tc>
          <w:tcPr>
            <w:tcW w:w="508" w:type="pct"/>
            <w:tcBorders>
              <w:top w:val="nil"/>
              <w:left w:val="nil"/>
              <w:bottom w:val="single" w:sz="4" w:space="0" w:color="auto"/>
              <w:right w:val="single" w:sz="4" w:space="0" w:color="auto"/>
            </w:tcBorders>
            <w:shd w:val="clear" w:color="auto" w:fill="auto"/>
            <w:noWrap/>
            <w:vAlign w:val="bottom"/>
          </w:tcPr>
          <w:p w14:paraId="7A0E0DFA" w14:textId="77777777" w:rsidR="00B145C2" w:rsidRPr="00B145C2" w:rsidRDefault="00B145C2" w:rsidP="005F61D1">
            <w:pPr>
              <w:jc w:val="center"/>
              <w:rPr>
                <w:rFonts w:ascii="Arial" w:hAnsi="Arial" w:cs="Arial"/>
              </w:rPr>
            </w:pPr>
            <w:r>
              <w:rPr>
                <w:rFonts w:ascii="Arial" w:hAnsi="Arial" w:cs="Arial"/>
                <w:lang w:val="cy"/>
              </w:rPr>
              <w:t>0.10%</w:t>
            </w:r>
          </w:p>
        </w:tc>
        <w:tc>
          <w:tcPr>
            <w:tcW w:w="117" w:type="pct"/>
            <w:tcBorders>
              <w:top w:val="nil"/>
              <w:left w:val="nil"/>
              <w:bottom w:val="nil"/>
              <w:right w:val="nil"/>
            </w:tcBorders>
            <w:shd w:val="clear" w:color="auto" w:fill="auto"/>
            <w:noWrap/>
            <w:vAlign w:val="bottom"/>
            <w:hideMark/>
          </w:tcPr>
          <w:p w14:paraId="083B2144"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F77E17A"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1511F2DE"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6C9EF78D"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298BD250" w14:textId="77777777" w:rsidR="00B145C2" w:rsidRPr="00B145C2" w:rsidRDefault="00B145C2" w:rsidP="005F61D1">
            <w:pPr>
              <w:jc w:val="center"/>
              <w:rPr>
                <w:rFonts w:ascii="Arial" w:hAnsi="Arial" w:cs="Arial"/>
              </w:rPr>
            </w:pPr>
            <w:r>
              <w:rPr>
                <w:rFonts w:ascii="Arial" w:hAnsi="Arial" w:cs="Arial"/>
                <w:lang w:val="cy"/>
              </w:rPr>
              <w:t>0.03%</w:t>
            </w:r>
          </w:p>
        </w:tc>
      </w:tr>
      <w:tr w:rsidR="00B145C2" w:rsidRPr="00B145C2" w14:paraId="5939CD5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25924038" w14:textId="77777777" w:rsidR="00B145C2" w:rsidRPr="00B145C2" w:rsidRDefault="00B145C2" w:rsidP="005F61D1">
            <w:pPr>
              <w:rPr>
                <w:rFonts w:ascii="Arial" w:hAnsi="Arial" w:cs="Arial"/>
              </w:rPr>
            </w:pPr>
            <w:r>
              <w:rPr>
                <w:rFonts w:ascii="Arial" w:hAnsi="Arial" w:cs="Arial"/>
                <w:lang w:val="cy"/>
              </w:rPr>
              <w:t>B1 - Lefel Ganolradd</w:t>
            </w:r>
          </w:p>
        </w:tc>
        <w:tc>
          <w:tcPr>
            <w:tcW w:w="514" w:type="pct"/>
            <w:tcBorders>
              <w:top w:val="nil"/>
              <w:left w:val="nil"/>
              <w:bottom w:val="single" w:sz="4" w:space="0" w:color="auto"/>
              <w:right w:val="single" w:sz="4" w:space="0" w:color="auto"/>
            </w:tcBorders>
            <w:shd w:val="clear" w:color="auto" w:fill="auto"/>
            <w:noWrap/>
            <w:vAlign w:val="bottom"/>
          </w:tcPr>
          <w:p w14:paraId="76B66681" w14:textId="77777777" w:rsidR="00B145C2" w:rsidRPr="00B145C2" w:rsidRDefault="00B145C2" w:rsidP="005F61D1">
            <w:pPr>
              <w:jc w:val="center"/>
              <w:rPr>
                <w:rFonts w:ascii="Arial" w:hAnsi="Arial" w:cs="Arial"/>
              </w:rPr>
            </w:pPr>
            <w:r>
              <w:rPr>
                <w:rFonts w:ascii="Arial" w:hAnsi="Arial" w:cs="Arial"/>
                <w:lang w:val="cy"/>
              </w:rPr>
              <w:t>66</w:t>
            </w:r>
          </w:p>
        </w:tc>
        <w:tc>
          <w:tcPr>
            <w:tcW w:w="372" w:type="pct"/>
            <w:tcBorders>
              <w:top w:val="nil"/>
              <w:left w:val="nil"/>
              <w:bottom w:val="single" w:sz="4" w:space="0" w:color="auto"/>
              <w:right w:val="single" w:sz="4" w:space="0" w:color="auto"/>
            </w:tcBorders>
            <w:shd w:val="clear" w:color="auto" w:fill="auto"/>
            <w:noWrap/>
            <w:vAlign w:val="bottom"/>
          </w:tcPr>
          <w:p w14:paraId="4E874B9D" w14:textId="77777777" w:rsidR="00B145C2" w:rsidRPr="00B145C2" w:rsidRDefault="00B145C2" w:rsidP="005F61D1">
            <w:pPr>
              <w:jc w:val="center"/>
              <w:rPr>
                <w:rFonts w:ascii="Arial" w:hAnsi="Arial" w:cs="Arial"/>
              </w:rPr>
            </w:pPr>
            <w:r>
              <w:rPr>
                <w:rFonts w:ascii="Arial" w:hAnsi="Arial" w:cs="Arial"/>
                <w:lang w:val="cy"/>
              </w:rPr>
              <w:t>24</w:t>
            </w:r>
          </w:p>
        </w:tc>
        <w:tc>
          <w:tcPr>
            <w:tcW w:w="391" w:type="pct"/>
            <w:tcBorders>
              <w:top w:val="nil"/>
              <w:left w:val="nil"/>
              <w:bottom w:val="single" w:sz="4" w:space="0" w:color="auto"/>
              <w:right w:val="single" w:sz="4" w:space="0" w:color="auto"/>
            </w:tcBorders>
            <w:shd w:val="clear" w:color="auto" w:fill="auto"/>
            <w:noWrap/>
            <w:vAlign w:val="bottom"/>
          </w:tcPr>
          <w:p w14:paraId="376C9D7A" w14:textId="77777777" w:rsidR="00B145C2" w:rsidRPr="00B145C2" w:rsidRDefault="00B145C2" w:rsidP="005F61D1">
            <w:pPr>
              <w:jc w:val="center"/>
              <w:rPr>
                <w:rFonts w:ascii="Arial" w:hAnsi="Arial" w:cs="Arial"/>
              </w:rPr>
            </w:pPr>
            <w:r>
              <w:rPr>
                <w:rFonts w:ascii="Arial" w:hAnsi="Arial" w:cs="Arial"/>
                <w:lang w:val="cy"/>
              </w:rPr>
              <w:t>90</w:t>
            </w:r>
          </w:p>
        </w:tc>
        <w:tc>
          <w:tcPr>
            <w:tcW w:w="508" w:type="pct"/>
            <w:tcBorders>
              <w:top w:val="nil"/>
              <w:left w:val="nil"/>
              <w:bottom w:val="single" w:sz="4" w:space="0" w:color="auto"/>
              <w:right w:val="single" w:sz="4" w:space="0" w:color="auto"/>
            </w:tcBorders>
            <w:shd w:val="clear" w:color="auto" w:fill="auto"/>
            <w:noWrap/>
            <w:vAlign w:val="bottom"/>
          </w:tcPr>
          <w:p w14:paraId="5CE22A2F" w14:textId="77777777" w:rsidR="00B145C2" w:rsidRPr="00B145C2" w:rsidRDefault="00B145C2" w:rsidP="005F61D1">
            <w:pPr>
              <w:jc w:val="center"/>
              <w:rPr>
                <w:rFonts w:ascii="Arial" w:hAnsi="Arial" w:cs="Arial"/>
              </w:rPr>
            </w:pPr>
            <w:r>
              <w:rPr>
                <w:rFonts w:ascii="Arial" w:hAnsi="Arial" w:cs="Arial"/>
                <w:lang w:val="cy"/>
              </w:rPr>
              <w:t>2.92%</w:t>
            </w:r>
          </w:p>
        </w:tc>
        <w:tc>
          <w:tcPr>
            <w:tcW w:w="117" w:type="pct"/>
            <w:tcBorders>
              <w:top w:val="nil"/>
              <w:left w:val="nil"/>
              <w:bottom w:val="nil"/>
              <w:right w:val="nil"/>
            </w:tcBorders>
            <w:shd w:val="clear" w:color="auto" w:fill="auto"/>
            <w:noWrap/>
            <w:vAlign w:val="bottom"/>
            <w:hideMark/>
          </w:tcPr>
          <w:p w14:paraId="6B79373F"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2449547D" w14:textId="77777777" w:rsidR="00B145C2" w:rsidRPr="00B145C2" w:rsidRDefault="00B145C2" w:rsidP="005F61D1">
            <w:pPr>
              <w:jc w:val="center"/>
              <w:rPr>
                <w:rFonts w:ascii="Arial" w:hAnsi="Arial" w:cs="Arial"/>
              </w:rPr>
            </w:pPr>
            <w:r>
              <w:rPr>
                <w:rFonts w:ascii="Arial" w:hAnsi="Arial" w:cs="Arial"/>
                <w:lang w:val="cy"/>
              </w:rPr>
              <w:t>97</w:t>
            </w:r>
          </w:p>
        </w:tc>
        <w:tc>
          <w:tcPr>
            <w:tcW w:w="372" w:type="pct"/>
            <w:tcBorders>
              <w:top w:val="nil"/>
              <w:left w:val="nil"/>
              <w:bottom w:val="single" w:sz="4" w:space="0" w:color="auto"/>
              <w:right w:val="single" w:sz="4" w:space="0" w:color="auto"/>
            </w:tcBorders>
            <w:shd w:val="clear" w:color="auto" w:fill="auto"/>
            <w:noWrap/>
            <w:vAlign w:val="bottom"/>
          </w:tcPr>
          <w:p w14:paraId="2C3B08C4" w14:textId="77777777" w:rsidR="00B145C2" w:rsidRPr="00B145C2" w:rsidRDefault="00B145C2" w:rsidP="005F61D1">
            <w:pPr>
              <w:jc w:val="center"/>
              <w:rPr>
                <w:rFonts w:ascii="Arial" w:hAnsi="Arial" w:cs="Arial"/>
              </w:rPr>
            </w:pPr>
            <w:r>
              <w:rPr>
                <w:rFonts w:ascii="Arial" w:hAnsi="Arial" w:cs="Arial"/>
                <w:lang w:val="cy"/>
              </w:rPr>
              <w:t>13</w:t>
            </w:r>
          </w:p>
        </w:tc>
        <w:tc>
          <w:tcPr>
            <w:tcW w:w="391" w:type="pct"/>
            <w:tcBorders>
              <w:top w:val="nil"/>
              <w:left w:val="nil"/>
              <w:bottom w:val="single" w:sz="4" w:space="0" w:color="auto"/>
              <w:right w:val="single" w:sz="4" w:space="0" w:color="auto"/>
            </w:tcBorders>
            <w:shd w:val="clear" w:color="auto" w:fill="auto"/>
            <w:noWrap/>
            <w:vAlign w:val="bottom"/>
          </w:tcPr>
          <w:p w14:paraId="6FCC1A5F" w14:textId="77777777" w:rsidR="00B145C2" w:rsidRPr="00B145C2" w:rsidRDefault="00B145C2" w:rsidP="005F61D1">
            <w:pPr>
              <w:jc w:val="center"/>
              <w:rPr>
                <w:rFonts w:ascii="Arial" w:hAnsi="Arial" w:cs="Arial"/>
              </w:rPr>
            </w:pPr>
            <w:r>
              <w:rPr>
                <w:rFonts w:ascii="Arial" w:hAnsi="Arial" w:cs="Arial"/>
                <w:lang w:val="cy"/>
              </w:rPr>
              <w:t>110</w:t>
            </w:r>
          </w:p>
        </w:tc>
        <w:tc>
          <w:tcPr>
            <w:tcW w:w="508" w:type="pct"/>
            <w:tcBorders>
              <w:top w:val="nil"/>
              <w:left w:val="nil"/>
              <w:bottom w:val="single" w:sz="4" w:space="0" w:color="auto"/>
              <w:right w:val="single" w:sz="4" w:space="0" w:color="auto"/>
            </w:tcBorders>
            <w:shd w:val="clear" w:color="auto" w:fill="auto"/>
            <w:noWrap/>
            <w:vAlign w:val="bottom"/>
          </w:tcPr>
          <w:p w14:paraId="041CA02F" w14:textId="77777777" w:rsidR="00B145C2" w:rsidRPr="00B145C2" w:rsidRDefault="00B145C2" w:rsidP="005F61D1">
            <w:pPr>
              <w:jc w:val="center"/>
              <w:rPr>
                <w:rFonts w:ascii="Arial" w:hAnsi="Arial" w:cs="Arial"/>
              </w:rPr>
            </w:pPr>
            <w:r>
              <w:rPr>
                <w:rFonts w:ascii="Arial" w:hAnsi="Arial" w:cs="Arial"/>
                <w:lang w:val="cy"/>
              </w:rPr>
              <w:t>3.75%</w:t>
            </w:r>
          </w:p>
        </w:tc>
      </w:tr>
      <w:tr w:rsidR="00B145C2" w:rsidRPr="00B145C2" w14:paraId="729DA0C7"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198676A4" w14:textId="77777777" w:rsidR="00B145C2" w:rsidRPr="00B145C2" w:rsidRDefault="00B145C2" w:rsidP="005F61D1">
            <w:pPr>
              <w:rPr>
                <w:rFonts w:ascii="Arial" w:hAnsi="Arial" w:cs="Arial"/>
              </w:rPr>
            </w:pPr>
            <w:r>
              <w:rPr>
                <w:rFonts w:ascii="Arial" w:hAnsi="Arial" w:cs="Arial"/>
                <w:lang w:val="cy"/>
              </w:rPr>
              <w:t>B2 - Lefel Uwch</w:t>
            </w:r>
          </w:p>
        </w:tc>
        <w:tc>
          <w:tcPr>
            <w:tcW w:w="514" w:type="pct"/>
            <w:tcBorders>
              <w:top w:val="nil"/>
              <w:left w:val="nil"/>
              <w:bottom w:val="single" w:sz="4" w:space="0" w:color="auto"/>
              <w:right w:val="single" w:sz="4" w:space="0" w:color="auto"/>
            </w:tcBorders>
            <w:shd w:val="clear" w:color="auto" w:fill="auto"/>
            <w:noWrap/>
            <w:vAlign w:val="bottom"/>
          </w:tcPr>
          <w:p w14:paraId="56823FBA"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5DD3ADB7"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1CBC3BF2"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7C546D0E"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nil"/>
              <w:left w:val="nil"/>
              <w:bottom w:val="nil"/>
              <w:right w:val="nil"/>
            </w:tcBorders>
            <w:shd w:val="clear" w:color="auto" w:fill="auto"/>
            <w:noWrap/>
            <w:vAlign w:val="bottom"/>
          </w:tcPr>
          <w:p w14:paraId="4DE8B07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2C795BB"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6DC81D78"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311F6C39"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1D878247"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2A96A5CA"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42DDAF8" w14:textId="77777777" w:rsidR="00B145C2" w:rsidRPr="00B145C2" w:rsidRDefault="00B145C2" w:rsidP="005F61D1">
            <w:pPr>
              <w:rPr>
                <w:rFonts w:ascii="Arial" w:hAnsi="Arial" w:cs="Arial"/>
              </w:rPr>
            </w:pPr>
            <w:r>
              <w:rPr>
                <w:rFonts w:ascii="Arial" w:hAnsi="Arial" w:cs="Arial"/>
                <w:lang w:val="cy"/>
              </w:rPr>
              <w:t>C1 - Lefel Rhuglder</w:t>
            </w:r>
          </w:p>
        </w:tc>
        <w:tc>
          <w:tcPr>
            <w:tcW w:w="514" w:type="pct"/>
            <w:tcBorders>
              <w:top w:val="nil"/>
              <w:left w:val="nil"/>
              <w:bottom w:val="single" w:sz="4" w:space="0" w:color="auto"/>
              <w:right w:val="single" w:sz="4" w:space="0" w:color="auto"/>
            </w:tcBorders>
            <w:shd w:val="clear" w:color="auto" w:fill="auto"/>
            <w:noWrap/>
            <w:vAlign w:val="bottom"/>
          </w:tcPr>
          <w:p w14:paraId="0E362C7F" w14:textId="77777777" w:rsidR="00B145C2" w:rsidRPr="00B145C2" w:rsidRDefault="00B145C2" w:rsidP="005F61D1">
            <w:pPr>
              <w:jc w:val="center"/>
              <w:rPr>
                <w:rFonts w:ascii="Arial" w:hAnsi="Arial" w:cs="Arial"/>
              </w:rPr>
            </w:pPr>
            <w:r>
              <w:rPr>
                <w:rFonts w:ascii="Arial" w:hAnsi="Arial" w:cs="Arial"/>
                <w:lang w:val="cy"/>
              </w:rPr>
              <w:t>100</w:t>
            </w:r>
          </w:p>
        </w:tc>
        <w:tc>
          <w:tcPr>
            <w:tcW w:w="372" w:type="pct"/>
            <w:tcBorders>
              <w:top w:val="nil"/>
              <w:left w:val="nil"/>
              <w:bottom w:val="single" w:sz="4" w:space="0" w:color="auto"/>
              <w:right w:val="single" w:sz="4" w:space="0" w:color="auto"/>
            </w:tcBorders>
            <w:shd w:val="clear" w:color="auto" w:fill="auto"/>
            <w:noWrap/>
            <w:vAlign w:val="bottom"/>
          </w:tcPr>
          <w:p w14:paraId="4F55B3CA" w14:textId="77777777" w:rsidR="00B145C2" w:rsidRPr="00B145C2" w:rsidRDefault="00B145C2" w:rsidP="005F61D1">
            <w:pPr>
              <w:jc w:val="center"/>
              <w:rPr>
                <w:rFonts w:ascii="Arial" w:hAnsi="Arial" w:cs="Arial"/>
              </w:rPr>
            </w:pPr>
            <w:r>
              <w:rPr>
                <w:rFonts w:ascii="Arial" w:hAnsi="Arial" w:cs="Arial"/>
                <w:lang w:val="cy"/>
              </w:rPr>
              <w:t>21</w:t>
            </w:r>
          </w:p>
        </w:tc>
        <w:tc>
          <w:tcPr>
            <w:tcW w:w="391" w:type="pct"/>
            <w:tcBorders>
              <w:top w:val="nil"/>
              <w:left w:val="nil"/>
              <w:bottom w:val="single" w:sz="4" w:space="0" w:color="auto"/>
              <w:right w:val="single" w:sz="4" w:space="0" w:color="auto"/>
            </w:tcBorders>
            <w:shd w:val="clear" w:color="auto" w:fill="auto"/>
            <w:noWrap/>
            <w:vAlign w:val="bottom"/>
          </w:tcPr>
          <w:p w14:paraId="25DF3A4E" w14:textId="77777777" w:rsidR="00B145C2" w:rsidRPr="00B145C2" w:rsidRDefault="00B145C2" w:rsidP="005F61D1">
            <w:pPr>
              <w:jc w:val="center"/>
              <w:rPr>
                <w:rFonts w:ascii="Arial" w:hAnsi="Arial" w:cs="Arial"/>
              </w:rPr>
            </w:pPr>
            <w:r>
              <w:rPr>
                <w:rFonts w:ascii="Arial" w:hAnsi="Arial" w:cs="Arial"/>
                <w:lang w:val="cy"/>
              </w:rPr>
              <w:t>121</w:t>
            </w:r>
          </w:p>
        </w:tc>
        <w:tc>
          <w:tcPr>
            <w:tcW w:w="508" w:type="pct"/>
            <w:tcBorders>
              <w:top w:val="nil"/>
              <w:left w:val="nil"/>
              <w:bottom w:val="single" w:sz="4" w:space="0" w:color="auto"/>
              <w:right w:val="single" w:sz="4" w:space="0" w:color="auto"/>
            </w:tcBorders>
            <w:shd w:val="clear" w:color="auto" w:fill="auto"/>
            <w:noWrap/>
            <w:vAlign w:val="bottom"/>
          </w:tcPr>
          <w:p w14:paraId="7FCC87B7" w14:textId="77777777" w:rsidR="00B145C2" w:rsidRPr="00B145C2" w:rsidRDefault="00B145C2" w:rsidP="005F61D1">
            <w:pPr>
              <w:jc w:val="center"/>
              <w:rPr>
                <w:rFonts w:ascii="Arial" w:hAnsi="Arial" w:cs="Arial"/>
              </w:rPr>
            </w:pPr>
            <w:r>
              <w:rPr>
                <w:rFonts w:ascii="Arial" w:hAnsi="Arial" w:cs="Arial"/>
                <w:lang w:val="cy"/>
              </w:rPr>
              <w:t>3.93%</w:t>
            </w:r>
          </w:p>
        </w:tc>
        <w:tc>
          <w:tcPr>
            <w:tcW w:w="117" w:type="pct"/>
            <w:tcBorders>
              <w:top w:val="nil"/>
              <w:left w:val="nil"/>
              <w:bottom w:val="nil"/>
              <w:right w:val="nil"/>
            </w:tcBorders>
            <w:shd w:val="clear" w:color="auto" w:fill="auto"/>
            <w:noWrap/>
            <w:vAlign w:val="bottom"/>
          </w:tcPr>
          <w:p w14:paraId="647F7F53"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A447922" w14:textId="77777777" w:rsidR="00B145C2" w:rsidRPr="00B145C2" w:rsidRDefault="00B145C2" w:rsidP="005F61D1">
            <w:pPr>
              <w:jc w:val="center"/>
              <w:rPr>
                <w:rFonts w:ascii="Arial" w:hAnsi="Arial" w:cs="Arial"/>
              </w:rPr>
            </w:pPr>
            <w:r>
              <w:rPr>
                <w:rFonts w:ascii="Arial" w:hAnsi="Arial" w:cs="Arial"/>
                <w:lang w:val="cy"/>
              </w:rPr>
              <w:t>139</w:t>
            </w:r>
          </w:p>
        </w:tc>
        <w:tc>
          <w:tcPr>
            <w:tcW w:w="372" w:type="pct"/>
            <w:tcBorders>
              <w:top w:val="nil"/>
              <w:left w:val="nil"/>
              <w:bottom w:val="single" w:sz="4" w:space="0" w:color="auto"/>
              <w:right w:val="single" w:sz="4" w:space="0" w:color="auto"/>
            </w:tcBorders>
            <w:shd w:val="clear" w:color="auto" w:fill="auto"/>
            <w:noWrap/>
            <w:vAlign w:val="bottom"/>
          </w:tcPr>
          <w:p w14:paraId="7FE7C8FE" w14:textId="77777777" w:rsidR="00B145C2" w:rsidRPr="00B145C2" w:rsidRDefault="00B145C2" w:rsidP="005F61D1">
            <w:pPr>
              <w:jc w:val="center"/>
              <w:rPr>
                <w:rFonts w:ascii="Arial" w:hAnsi="Arial" w:cs="Arial"/>
              </w:rPr>
            </w:pPr>
            <w:r>
              <w:rPr>
                <w:rFonts w:ascii="Arial" w:hAnsi="Arial" w:cs="Arial"/>
                <w:lang w:val="cy"/>
              </w:rPr>
              <w:t>24</w:t>
            </w:r>
          </w:p>
        </w:tc>
        <w:tc>
          <w:tcPr>
            <w:tcW w:w="391" w:type="pct"/>
            <w:tcBorders>
              <w:top w:val="nil"/>
              <w:left w:val="nil"/>
              <w:bottom w:val="single" w:sz="4" w:space="0" w:color="auto"/>
              <w:right w:val="single" w:sz="4" w:space="0" w:color="auto"/>
            </w:tcBorders>
            <w:shd w:val="clear" w:color="auto" w:fill="auto"/>
            <w:noWrap/>
            <w:vAlign w:val="bottom"/>
          </w:tcPr>
          <w:p w14:paraId="7A16A896" w14:textId="77777777" w:rsidR="00B145C2" w:rsidRPr="00B145C2" w:rsidRDefault="00B145C2" w:rsidP="005F61D1">
            <w:pPr>
              <w:jc w:val="center"/>
              <w:rPr>
                <w:rFonts w:ascii="Arial" w:hAnsi="Arial" w:cs="Arial"/>
              </w:rPr>
            </w:pPr>
            <w:r>
              <w:rPr>
                <w:rFonts w:ascii="Arial" w:hAnsi="Arial" w:cs="Arial"/>
                <w:lang w:val="cy"/>
              </w:rPr>
              <w:t>163</w:t>
            </w:r>
          </w:p>
        </w:tc>
        <w:tc>
          <w:tcPr>
            <w:tcW w:w="508" w:type="pct"/>
            <w:tcBorders>
              <w:top w:val="nil"/>
              <w:left w:val="nil"/>
              <w:bottom w:val="single" w:sz="4" w:space="0" w:color="auto"/>
              <w:right w:val="single" w:sz="4" w:space="0" w:color="auto"/>
            </w:tcBorders>
            <w:shd w:val="clear" w:color="auto" w:fill="auto"/>
            <w:noWrap/>
            <w:vAlign w:val="bottom"/>
          </w:tcPr>
          <w:p w14:paraId="524E8D7C" w14:textId="77777777" w:rsidR="00B145C2" w:rsidRPr="00B145C2" w:rsidRDefault="00B145C2" w:rsidP="005F61D1">
            <w:pPr>
              <w:jc w:val="center"/>
              <w:rPr>
                <w:rFonts w:ascii="Arial" w:hAnsi="Arial" w:cs="Arial"/>
              </w:rPr>
            </w:pPr>
            <w:r>
              <w:rPr>
                <w:rFonts w:ascii="Arial" w:hAnsi="Arial" w:cs="Arial"/>
                <w:lang w:val="cy"/>
              </w:rPr>
              <w:t>5.55%</w:t>
            </w:r>
          </w:p>
        </w:tc>
      </w:tr>
      <w:tr w:rsidR="00B145C2" w:rsidRPr="00B145C2" w14:paraId="3FDC6DD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706304C1" w14:textId="77777777" w:rsidR="00B145C2" w:rsidRPr="00B145C2" w:rsidRDefault="00B145C2" w:rsidP="005F61D1">
            <w:pPr>
              <w:rPr>
                <w:rFonts w:ascii="Arial" w:hAnsi="Arial" w:cs="Arial"/>
              </w:rPr>
            </w:pPr>
            <w:r>
              <w:rPr>
                <w:rFonts w:ascii="Arial" w:hAnsi="Arial" w:cs="Arial"/>
                <w:lang w:val="cy"/>
              </w:rPr>
              <w:t>C2 - Cwbl Rugl</w:t>
            </w:r>
          </w:p>
        </w:tc>
        <w:tc>
          <w:tcPr>
            <w:tcW w:w="514" w:type="pct"/>
            <w:tcBorders>
              <w:top w:val="nil"/>
              <w:left w:val="nil"/>
              <w:bottom w:val="single" w:sz="4" w:space="0" w:color="auto"/>
              <w:right w:val="single" w:sz="4" w:space="0" w:color="auto"/>
            </w:tcBorders>
            <w:shd w:val="clear" w:color="auto" w:fill="auto"/>
            <w:noWrap/>
            <w:vAlign w:val="bottom"/>
          </w:tcPr>
          <w:p w14:paraId="21BA602B"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0608156F" w14:textId="77777777" w:rsidR="00B145C2" w:rsidRPr="00B145C2" w:rsidRDefault="00B145C2" w:rsidP="005F61D1">
            <w:pPr>
              <w:jc w:val="center"/>
              <w:rPr>
                <w:rFonts w:ascii="Arial" w:hAnsi="Arial" w:cs="Arial"/>
              </w:rPr>
            </w:pPr>
            <w:r>
              <w:rPr>
                <w:rFonts w:ascii="Arial" w:hAnsi="Arial" w:cs="Arial"/>
                <w:lang w:val="cy"/>
              </w:rPr>
              <w:t>2</w:t>
            </w:r>
          </w:p>
        </w:tc>
        <w:tc>
          <w:tcPr>
            <w:tcW w:w="391" w:type="pct"/>
            <w:tcBorders>
              <w:top w:val="nil"/>
              <w:left w:val="nil"/>
              <w:bottom w:val="single" w:sz="4" w:space="0" w:color="auto"/>
              <w:right w:val="single" w:sz="4" w:space="0" w:color="auto"/>
            </w:tcBorders>
            <w:shd w:val="clear" w:color="auto" w:fill="auto"/>
            <w:noWrap/>
            <w:vAlign w:val="bottom"/>
          </w:tcPr>
          <w:p w14:paraId="7F2B058F" w14:textId="77777777" w:rsidR="00B145C2" w:rsidRPr="00B145C2" w:rsidRDefault="00B145C2" w:rsidP="005F61D1">
            <w:pPr>
              <w:jc w:val="center"/>
              <w:rPr>
                <w:rFonts w:ascii="Arial" w:hAnsi="Arial" w:cs="Arial"/>
              </w:rPr>
            </w:pPr>
            <w:r>
              <w:rPr>
                <w:rFonts w:ascii="Arial" w:hAnsi="Arial" w:cs="Arial"/>
                <w:lang w:val="cy"/>
              </w:rPr>
              <w:t>2</w:t>
            </w:r>
          </w:p>
        </w:tc>
        <w:tc>
          <w:tcPr>
            <w:tcW w:w="508" w:type="pct"/>
            <w:tcBorders>
              <w:top w:val="nil"/>
              <w:left w:val="nil"/>
              <w:bottom w:val="single" w:sz="4" w:space="0" w:color="auto"/>
              <w:right w:val="single" w:sz="4" w:space="0" w:color="auto"/>
            </w:tcBorders>
            <w:shd w:val="clear" w:color="auto" w:fill="auto"/>
            <w:noWrap/>
            <w:vAlign w:val="bottom"/>
          </w:tcPr>
          <w:p w14:paraId="30812EAB" w14:textId="77777777" w:rsidR="00B145C2" w:rsidRPr="00B145C2" w:rsidRDefault="00B145C2" w:rsidP="005F61D1">
            <w:pPr>
              <w:jc w:val="center"/>
              <w:rPr>
                <w:rFonts w:ascii="Arial" w:hAnsi="Arial" w:cs="Arial"/>
              </w:rPr>
            </w:pPr>
            <w:r>
              <w:rPr>
                <w:rFonts w:ascii="Arial" w:hAnsi="Arial" w:cs="Arial"/>
                <w:lang w:val="cy"/>
              </w:rPr>
              <w:t>0.06%</w:t>
            </w:r>
          </w:p>
        </w:tc>
        <w:tc>
          <w:tcPr>
            <w:tcW w:w="117" w:type="pct"/>
            <w:tcBorders>
              <w:top w:val="nil"/>
              <w:left w:val="nil"/>
              <w:bottom w:val="nil"/>
              <w:right w:val="nil"/>
            </w:tcBorders>
            <w:shd w:val="clear" w:color="auto" w:fill="auto"/>
            <w:noWrap/>
            <w:vAlign w:val="bottom"/>
          </w:tcPr>
          <w:p w14:paraId="66E8295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387CD6B"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3BE06CA5"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2BB4C9A3"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51A847EF"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1CFE8A15"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066FD9E2" w14:textId="77777777" w:rsidR="00B145C2" w:rsidRPr="00B145C2" w:rsidRDefault="00B145C2" w:rsidP="005F61D1">
            <w:pPr>
              <w:rPr>
                <w:rFonts w:ascii="Arial" w:hAnsi="Arial" w:cs="Arial"/>
              </w:rPr>
            </w:pPr>
            <w:r>
              <w:rPr>
                <w:rFonts w:ascii="Arial" w:hAnsi="Arial" w:cs="Arial"/>
                <w:lang w:val="cy"/>
              </w:rPr>
              <w:t>Heb Ddatgan</w:t>
            </w:r>
          </w:p>
        </w:tc>
        <w:tc>
          <w:tcPr>
            <w:tcW w:w="514" w:type="pct"/>
            <w:tcBorders>
              <w:top w:val="nil"/>
              <w:left w:val="nil"/>
              <w:bottom w:val="single" w:sz="4" w:space="0" w:color="auto"/>
              <w:right w:val="single" w:sz="4" w:space="0" w:color="auto"/>
            </w:tcBorders>
            <w:shd w:val="clear" w:color="auto" w:fill="auto"/>
            <w:noWrap/>
            <w:vAlign w:val="bottom"/>
          </w:tcPr>
          <w:p w14:paraId="0C066CBA" w14:textId="77777777" w:rsidR="00B145C2" w:rsidRPr="00B145C2" w:rsidRDefault="00B145C2" w:rsidP="005F61D1">
            <w:pPr>
              <w:jc w:val="center"/>
              <w:rPr>
                <w:rFonts w:ascii="Arial" w:hAnsi="Arial" w:cs="Arial"/>
              </w:rPr>
            </w:pPr>
            <w:r>
              <w:rPr>
                <w:rFonts w:ascii="Arial" w:hAnsi="Arial" w:cs="Arial"/>
                <w:lang w:val="cy"/>
              </w:rPr>
              <w:t>505</w:t>
            </w:r>
          </w:p>
        </w:tc>
        <w:tc>
          <w:tcPr>
            <w:tcW w:w="372" w:type="pct"/>
            <w:tcBorders>
              <w:top w:val="nil"/>
              <w:left w:val="nil"/>
              <w:bottom w:val="single" w:sz="4" w:space="0" w:color="auto"/>
              <w:right w:val="single" w:sz="4" w:space="0" w:color="auto"/>
            </w:tcBorders>
            <w:shd w:val="clear" w:color="auto" w:fill="auto"/>
            <w:noWrap/>
            <w:vAlign w:val="bottom"/>
          </w:tcPr>
          <w:p w14:paraId="6D85C2D5" w14:textId="77777777" w:rsidR="00B145C2" w:rsidRPr="00B145C2" w:rsidRDefault="00B145C2" w:rsidP="005F61D1">
            <w:pPr>
              <w:jc w:val="center"/>
              <w:rPr>
                <w:rFonts w:ascii="Arial" w:hAnsi="Arial" w:cs="Arial"/>
              </w:rPr>
            </w:pPr>
            <w:r>
              <w:rPr>
                <w:rFonts w:ascii="Arial" w:hAnsi="Arial" w:cs="Arial"/>
                <w:lang w:val="cy"/>
              </w:rPr>
              <w:t>168</w:t>
            </w:r>
          </w:p>
        </w:tc>
        <w:tc>
          <w:tcPr>
            <w:tcW w:w="391" w:type="pct"/>
            <w:tcBorders>
              <w:top w:val="nil"/>
              <w:left w:val="nil"/>
              <w:bottom w:val="single" w:sz="4" w:space="0" w:color="auto"/>
              <w:right w:val="single" w:sz="4" w:space="0" w:color="auto"/>
            </w:tcBorders>
            <w:shd w:val="clear" w:color="auto" w:fill="auto"/>
            <w:noWrap/>
            <w:vAlign w:val="bottom"/>
          </w:tcPr>
          <w:p w14:paraId="3F90461D" w14:textId="77777777" w:rsidR="00B145C2" w:rsidRPr="00B145C2" w:rsidRDefault="00B145C2" w:rsidP="005F61D1">
            <w:pPr>
              <w:jc w:val="center"/>
              <w:rPr>
                <w:rFonts w:ascii="Arial" w:hAnsi="Arial" w:cs="Arial"/>
              </w:rPr>
            </w:pPr>
            <w:r>
              <w:rPr>
                <w:rFonts w:ascii="Arial" w:hAnsi="Arial" w:cs="Arial"/>
                <w:lang w:val="cy"/>
              </w:rPr>
              <w:t>673</w:t>
            </w:r>
          </w:p>
        </w:tc>
        <w:tc>
          <w:tcPr>
            <w:tcW w:w="508" w:type="pct"/>
            <w:tcBorders>
              <w:top w:val="nil"/>
              <w:left w:val="nil"/>
              <w:bottom w:val="single" w:sz="4" w:space="0" w:color="auto"/>
              <w:right w:val="single" w:sz="4" w:space="0" w:color="auto"/>
            </w:tcBorders>
            <w:shd w:val="clear" w:color="auto" w:fill="auto"/>
            <w:noWrap/>
            <w:vAlign w:val="bottom"/>
          </w:tcPr>
          <w:p w14:paraId="1CDE8D32" w14:textId="77777777" w:rsidR="00B145C2" w:rsidRPr="00B145C2" w:rsidRDefault="00B145C2" w:rsidP="005F61D1">
            <w:pPr>
              <w:jc w:val="center"/>
              <w:rPr>
                <w:rFonts w:ascii="Arial" w:hAnsi="Arial" w:cs="Arial"/>
              </w:rPr>
            </w:pPr>
            <w:r>
              <w:rPr>
                <w:rFonts w:ascii="Arial" w:hAnsi="Arial" w:cs="Arial"/>
                <w:lang w:val="cy"/>
              </w:rPr>
              <w:t>21.85%</w:t>
            </w:r>
          </w:p>
        </w:tc>
        <w:tc>
          <w:tcPr>
            <w:tcW w:w="117" w:type="pct"/>
            <w:tcBorders>
              <w:top w:val="nil"/>
              <w:left w:val="nil"/>
              <w:bottom w:val="single" w:sz="4" w:space="0" w:color="auto"/>
              <w:right w:val="nil"/>
            </w:tcBorders>
            <w:shd w:val="clear" w:color="auto" w:fill="auto"/>
            <w:noWrap/>
            <w:vAlign w:val="bottom"/>
          </w:tcPr>
          <w:p w14:paraId="20DB75A8"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E3D743E" w14:textId="77777777" w:rsidR="00B145C2" w:rsidRPr="00B145C2" w:rsidRDefault="00B145C2" w:rsidP="005F61D1">
            <w:pPr>
              <w:jc w:val="center"/>
              <w:rPr>
                <w:rFonts w:ascii="Arial" w:hAnsi="Arial" w:cs="Arial"/>
              </w:rPr>
            </w:pPr>
            <w:r>
              <w:rPr>
                <w:rFonts w:ascii="Arial" w:hAnsi="Arial" w:cs="Arial"/>
                <w:lang w:val="cy"/>
              </w:rPr>
              <w:t>1398</w:t>
            </w:r>
          </w:p>
        </w:tc>
        <w:tc>
          <w:tcPr>
            <w:tcW w:w="372" w:type="pct"/>
            <w:tcBorders>
              <w:top w:val="nil"/>
              <w:left w:val="nil"/>
              <w:bottom w:val="single" w:sz="4" w:space="0" w:color="auto"/>
              <w:right w:val="single" w:sz="4" w:space="0" w:color="auto"/>
            </w:tcBorders>
            <w:shd w:val="clear" w:color="auto" w:fill="auto"/>
            <w:noWrap/>
            <w:vAlign w:val="bottom"/>
          </w:tcPr>
          <w:p w14:paraId="36A12991" w14:textId="77777777" w:rsidR="00B145C2" w:rsidRPr="00B145C2" w:rsidRDefault="00B145C2" w:rsidP="005F61D1">
            <w:pPr>
              <w:jc w:val="center"/>
              <w:rPr>
                <w:rFonts w:ascii="Arial" w:hAnsi="Arial" w:cs="Arial"/>
              </w:rPr>
            </w:pPr>
            <w:r>
              <w:rPr>
                <w:rFonts w:ascii="Arial" w:hAnsi="Arial" w:cs="Arial"/>
                <w:lang w:val="cy"/>
              </w:rPr>
              <w:t>349</w:t>
            </w:r>
          </w:p>
        </w:tc>
        <w:tc>
          <w:tcPr>
            <w:tcW w:w="391" w:type="pct"/>
            <w:tcBorders>
              <w:top w:val="nil"/>
              <w:left w:val="nil"/>
              <w:bottom w:val="single" w:sz="4" w:space="0" w:color="auto"/>
              <w:right w:val="single" w:sz="4" w:space="0" w:color="auto"/>
            </w:tcBorders>
            <w:shd w:val="clear" w:color="auto" w:fill="auto"/>
            <w:noWrap/>
            <w:vAlign w:val="bottom"/>
          </w:tcPr>
          <w:p w14:paraId="5FC47E9C" w14:textId="77777777" w:rsidR="00B145C2" w:rsidRPr="00B145C2" w:rsidRDefault="00B145C2" w:rsidP="005F61D1">
            <w:pPr>
              <w:jc w:val="center"/>
              <w:rPr>
                <w:rFonts w:ascii="Arial" w:hAnsi="Arial" w:cs="Arial"/>
              </w:rPr>
            </w:pPr>
            <w:r>
              <w:rPr>
                <w:rFonts w:ascii="Arial" w:hAnsi="Arial" w:cs="Arial"/>
                <w:lang w:val="cy"/>
              </w:rPr>
              <w:t>1747</w:t>
            </w:r>
          </w:p>
        </w:tc>
        <w:tc>
          <w:tcPr>
            <w:tcW w:w="508" w:type="pct"/>
            <w:tcBorders>
              <w:top w:val="nil"/>
              <w:left w:val="nil"/>
              <w:bottom w:val="single" w:sz="4" w:space="0" w:color="auto"/>
              <w:right w:val="single" w:sz="4" w:space="0" w:color="auto"/>
            </w:tcBorders>
            <w:shd w:val="clear" w:color="auto" w:fill="auto"/>
            <w:noWrap/>
            <w:vAlign w:val="bottom"/>
          </w:tcPr>
          <w:p w14:paraId="103A05D6" w14:textId="77777777" w:rsidR="00B145C2" w:rsidRPr="00B145C2" w:rsidRDefault="00B145C2" w:rsidP="005F61D1">
            <w:pPr>
              <w:jc w:val="center"/>
              <w:rPr>
                <w:rFonts w:ascii="Arial" w:hAnsi="Arial" w:cs="Arial"/>
              </w:rPr>
            </w:pPr>
            <w:r>
              <w:rPr>
                <w:rFonts w:ascii="Arial" w:hAnsi="Arial" w:cs="Arial"/>
                <w:lang w:val="cy"/>
              </w:rPr>
              <w:t>59.52%</w:t>
            </w:r>
          </w:p>
        </w:tc>
      </w:tr>
      <w:tr w:rsidR="00B145C2" w:rsidRPr="00B145C2" w14:paraId="0E2FCEC5"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408F7" w14:textId="77777777" w:rsidR="00B145C2" w:rsidRPr="00B145C2" w:rsidRDefault="00B145C2" w:rsidP="005F61D1">
            <w:pPr>
              <w:rPr>
                <w:rFonts w:ascii="Arial" w:hAnsi="Arial" w:cs="Arial"/>
              </w:rPr>
            </w:pPr>
            <w:r>
              <w:rPr>
                <w:rFonts w:ascii="Arial" w:hAnsi="Arial" w:cs="Arial"/>
                <w:lang w:val="cy"/>
              </w:rPr>
              <w:t>Gwell ganddynt beidio â dweud</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8D48D"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F29EC"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81096"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119C5"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single" w:sz="4" w:space="0" w:color="auto"/>
              <w:left w:val="single" w:sz="4" w:space="0" w:color="auto"/>
              <w:right w:val="single" w:sz="4" w:space="0" w:color="auto"/>
            </w:tcBorders>
            <w:shd w:val="clear" w:color="auto" w:fill="auto"/>
            <w:noWrap/>
            <w:vAlign w:val="bottom"/>
            <w:hideMark/>
          </w:tcPr>
          <w:p w14:paraId="144654CA"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F8207"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C2CAB"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8C11"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C29E4" w14:textId="77777777" w:rsidR="00B145C2" w:rsidRPr="00B145C2" w:rsidRDefault="00B145C2" w:rsidP="005F61D1">
            <w:pPr>
              <w:jc w:val="center"/>
              <w:rPr>
                <w:rFonts w:ascii="Arial" w:hAnsi="Arial" w:cs="Arial"/>
              </w:rPr>
            </w:pPr>
            <w:r>
              <w:rPr>
                <w:rFonts w:ascii="Arial" w:hAnsi="Arial" w:cs="Arial"/>
                <w:lang w:val="cy"/>
              </w:rPr>
              <w:t>0.03%</w:t>
            </w:r>
          </w:p>
        </w:tc>
      </w:tr>
      <w:tr w:rsidR="00B145C2" w:rsidRPr="00B145C2" w14:paraId="7C53D12A" w14:textId="77777777" w:rsidTr="005F61D1">
        <w:trPr>
          <w:trHeight w:val="236"/>
        </w:trPr>
        <w:tc>
          <w:tcPr>
            <w:tcW w:w="1313" w:type="pct"/>
            <w:tcBorders>
              <w:top w:val="single" w:sz="4" w:space="0" w:color="auto"/>
            </w:tcBorders>
            <w:shd w:val="clear" w:color="auto" w:fill="auto"/>
            <w:noWrap/>
            <w:vAlign w:val="center"/>
          </w:tcPr>
          <w:p w14:paraId="5B1C2538" w14:textId="77777777" w:rsidR="00B145C2" w:rsidRPr="00B145C2" w:rsidRDefault="00B145C2" w:rsidP="005F61D1">
            <w:pPr>
              <w:rPr>
                <w:rFonts w:ascii="Arial" w:hAnsi="Arial" w:cs="Arial"/>
              </w:rPr>
            </w:pPr>
          </w:p>
        </w:tc>
        <w:tc>
          <w:tcPr>
            <w:tcW w:w="514" w:type="pct"/>
            <w:tcBorders>
              <w:top w:val="single" w:sz="4" w:space="0" w:color="auto"/>
            </w:tcBorders>
            <w:shd w:val="clear" w:color="auto" w:fill="auto"/>
            <w:noWrap/>
            <w:vAlign w:val="bottom"/>
          </w:tcPr>
          <w:p w14:paraId="61CCC463" w14:textId="77777777" w:rsidR="00B145C2" w:rsidRPr="00B145C2" w:rsidRDefault="00B145C2" w:rsidP="005F61D1">
            <w:pPr>
              <w:jc w:val="center"/>
              <w:rPr>
                <w:rFonts w:ascii="Arial" w:hAnsi="Arial" w:cs="Arial"/>
              </w:rPr>
            </w:pPr>
          </w:p>
        </w:tc>
        <w:tc>
          <w:tcPr>
            <w:tcW w:w="372" w:type="pct"/>
            <w:tcBorders>
              <w:top w:val="single" w:sz="4" w:space="0" w:color="auto"/>
            </w:tcBorders>
            <w:shd w:val="clear" w:color="auto" w:fill="auto"/>
            <w:noWrap/>
            <w:vAlign w:val="bottom"/>
          </w:tcPr>
          <w:p w14:paraId="0796EB27" w14:textId="77777777" w:rsidR="00B145C2" w:rsidRPr="00B145C2" w:rsidRDefault="00B145C2" w:rsidP="005F61D1">
            <w:pPr>
              <w:jc w:val="center"/>
              <w:rPr>
                <w:rFonts w:ascii="Arial" w:hAnsi="Arial" w:cs="Arial"/>
              </w:rPr>
            </w:pPr>
          </w:p>
        </w:tc>
        <w:tc>
          <w:tcPr>
            <w:tcW w:w="391" w:type="pct"/>
            <w:tcBorders>
              <w:top w:val="single" w:sz="4" w:space="0" w:color="auto"/>
            </w:tcBorders>
            <w:shd w:val="clear" w:color="auto" w:fill="auto"/>
            <w:noWrap/>
            <w:vAlign w:val="bottom"/>
          </w:tcPr>
          <w:p w14:paraId="43C7DAD5" w14:textId="77777777" w:rsidR="00B145C2" w:rsidRPr="00B145C2" w:rsidRDefault="00B145C2" w:rsidP="005F61D1">
            <w:pPr>
              <w:jc w:val="center"/>
              <w:rPr>
                <w:rFonts w:ascii="Arial" w:hAnsi="Arial" w:cs="Arial"/>
              </w:rPr>
            </w:pPr>
          </w:p>
        </w:tc>
        <w:tc>
          <w:tcPr>
            <w:tcW w:w="508" w:type="pct"/>
            <w:tcBorders>
              <w:top w:val="single" w:sz="4" w:space="0" w:color="auto"/>
            </w:tcBorders>
            <w:shd w:val="clear" w:color="auto" w:fill="auto"/>
            <w:noWrap/>
            <w:vAlign w:val="bottom"/>
          </w:tcPr>
          <w:p w14:paraId="652308E6" w14:textId="77777777" w:rsidR="00B145C2" w:rsidRPr="00B145C2" w:rsidRDefault="00B145C2" w:rsidP="005F61D1">
            <w:pPr>
              <w:jc w:val="right"/>
              <w:rPr>
                <w:rFonts w:ascii="Arial" w:hAnsi="Arial" w:cs="Arial"/>
              </w:rPr>
            </w:pPr>
          </w:p>
        </w:tc>
        <w:tc>
          <w:tcPr>
            <w:tcW w:w="117" w:type="pct"/>
            <w:shd w:val="clear" w:color="auto" w:fill="auto"/>
            <w:noWrap/>
            <w:vAlign w:val="bottom"/>
          </w:tcPr>
          <w:p w14:paraId="0C195280" w14:textId="77777777" w:rsidR="00B145C2" w:rsidRPr="00B145C2" w:rsidRDefault="00B145C2" w:rsidP="005F61D1">
            <w:pPr>
              <w:jc w:val="right"/>
              <w:rPr>
                <w:rFonts w:ascii="Arial" w:hAnsi="Arial" w:cs="Arial"/>
              </w:rPr>
            </w:pPr>
          </w:p>
        </w:tc>
        <w:tc>
          <w:tcPr>
            <w:tcW w:w="514" w:type="pct"/>
            <w:tcBorders>
              <w:top w:val="single" w:sz="4" w:space="0" w:color="auto"/>
            </w:tcBorders>
            <w:shd w:val="clear" w:color="auto" w:fill="auto"/>
            <w:noWrap/>
            <w:vAlign w:val="bottom"/>
          </w:tcPr>
          <w:p w14:paraId="427E9E0A" w14:textId="77777777" w:rsidR="00B145C2" w:rsidRPr="00B145C2" w:rsidRDefault="00B145C2" w:rsidP="005F61D1">
            <w:pPr>
              <w:jc w:val="center"/>
              <w:rPr>
                <w:rFonts w:ascii="Arial" w:hAnsi="Arial" w:cs="Arial"/>
              </w:rPr>
            </w:pPr>
          </w:p>
        </w:tc>
        <w:tc>
          <w:tcPr>
            <w:tcW w:w="372" w:type="pct"/>
            <w:tcBorders>
              <w:top w:val="single" w:sz="4" w:space="0" w:color="auto"/>
            </w:tcBorders>
            <w:shd w:val="clear" w:color="auto" w:fill="auto"/>
            <w:noWrap/>
            <w:vAlign w:val="bottom"/>
          </w:tcPr>
          <w:p w14:paraId="0E81BF8D" w14:textId="77777777" w:rsidR="00B145C2" w:rsidRPr="00B145C2" w:rsidRDefault="00B145C2" w:rsidP="005F61D1">
            <w:pPr>
              <w:jc w:val="center"/>
              <w:rPr>
                <w:rFonts w:ascii="Arial" w:hAnsi="Arial" w:cs="Arial"/>
              </w:rPr>
            </w:pPr>
          </w:p>
        </w:tc>
        <w:tc>
          <w:tcPr>
            <w:tcW w:w="391" w:type="pct"/>
            <w:tcBorders>
              <w:top w:val="single" w:sz="4" w:space="0" w:color="auto"/>
            </w:tcBorders>
            <w:shd w:val="clear" w:color="auto" w:fill="auto"/>
            <w:noWrap/>
            <w:vAlign w:val="bottom"/>
          </w:tcPr>
          <w:p w14:paraId="229E3680" w14:textId="77777777" w:rsidR="00B145C2" w:rsidRPr="00B145C2" w:rsidRDefault="00B145C2" w:rsidP="005F61D1">
            <w:pPr>
              <w:jc w:val="center"/>
              <w:rPr>
                <w:rFonts w:ascii="Arial" w:hAnsi="Arial" w:cs="Arial"/>
              </w:rPr>
            </w:pPr>
          </w:p>
        </w:tc>
        <w:tc>
          <w:tcPr>
            <w:tcW w:w="508" w:type="pct"/>
            <w:tcBorders>
              <w:top w:val="single" w:sz="4" w:space="0" w:color="auto"/>
            </w:tcBorders>
            <w:shd w:val="clear" w:color="auto" w:fill="auto"/>
            <w:noWrap/>
            <w:vAlign w:val="bottom"/>
          </w:tcPr>
          <w:p w14:paraId="2A9DA1C5" w14:textId="77777777" w:rsidR="00B145C2" w:rsidRPr="00B145C2" w:rsidRDefault="00B145C2" w:rsidP="005F61D1">
            <w:pPr>
              <w:jc w:val="center"/>
              <w:rPr>
                <w:rFonts w:ascii="Arial" w:hAnsi="Arial" w:cs="Arial"/>
              </w:rPr>
            </w:pPr>
          </w:p>
        </w:tc>
      </w:tr>
      <w:tr w:rsidR="00B145C2" w:rsidRPr="00B145C2" w14:paraId="36F7773C" w14:textId="77777777" w:rsidTr="005F61D1">
        <w:trPr>
          <w:trHeight w:val="236"/>
        </w:trPr>
        <w:tc>
          <w:tcPr>
            <w:tcW w:w="1313" w:type="pct"/>
            <w:tcBorders>
              <w:bottom w:val="single" w:sz="4" w:space="0" w:color="auto"/>
              <w:right w:val="single" w:sz="4" w:space="0" w:color="auto"/>
            </w:tcBorders>
            <w:shd w:val="clear" w:color="auto" w:fill="auto"/>
            <w:noWrap/>
            <w:vAlign w:val="center"/>
          </w:tcPr>
          <w:p w14:paraId="368C26DA" w14:textId="77777777" w:rsidR="00B145C2" w:rsidRPr="00B145C2" w:rsidRDefault="00B145C2" w:rsidP="005F61D1">
            <w:pPr>
              <w:rPr>
                <w:rFonts w:ascii="Arial" w:hAnsi="Arial" w:cs="Arial"/>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9BB56EE" w14:textId="77777777" w:rsidR="00B145C2" w:rsidRPr="00B145C2" w:rsidRDefault="00B145C2" w:rsidP="005F61D1">
            <w:pPr>
              <w:jc w:val="center"/>
              <w:rPr>
                <w:rFonts w:ascii="Arial" w:hAnsi="Arial" w:cs="Arial"/>
              </w:rPr>
            </w:pPr>
            <w:r>
              <w:rPr>
                <w:rFonts w:ascii="Arial" w:hAnsi="Arial" w:cs="Arial"/>
                <w:b/>
                <w:bCs/>
                <w:lang w:val="cy"/>
              </w:rPr>
              <w:t>CBSPO - ac eithrio ysgolion</w:t>
            </w:r>
          </w:p>
        </w:tc>
        <w:tc>
          <w:tcPr>
            <w:tcW w:w="117" w:type="pct"/>
            <w:tcBorders>
              <w:left w:val="nil"/>
              <w:bottom w:val="nil"/>
            </w:tcBorders>
            <w:shd w:val="clear" w:color="auto" w:fill="auto"/>
            <w:noWrap/>
            <w:vAlign w:val="bottom"/>
          </w:tcPr>
          <w:p w14:paraId="6302CB37" w14:textId="77777777" w:rsidR="00B145C2" w:rsidRPr="00B145C2" w:rsidRDefault="00B145C2" w:rsidP="005F61D1">
            <w:pPr>
              <w:jc w:val="right"/>
              <w:rPr>
                <w:rFonts w:ascii="Arial" w:hAnsi="Arial" w:cs="Arial"/>
              </w:rPr>
            </w:pPr>
          </w:p>
        </w:tc>
        <w:tc>
          <w:tcPr>
            <w:tcW w:w="514" w:type="pct"/>
            <w:tcBorders>
              <w:bottom w:val="single" w:sz="4" w:space="0" w:color="auto"/>
              <w:right w:val="single" w:sz="4" w:space="0" w:color="auto"/>
            </w:tcBorders>
            <w:shd w:val="clear" w:color="auto" w:fill="auto"/>
            <w:noWrap/>
            <w:vAlign w:val="bottom"/>
          </w:tcPr>
          <w:p w14:paraId="7D3AE640" w14:textId="77777777" w:rsidR="00B145C2" w:rsidRPr="00B145C2" w:rsidRDefault="00B145C2" w:rsidP="005F61D1">
            <w:pPr>
              <w:jc w:val="center"/>
              <w:rPr>
                <w:rFonts w:ascii="Arial" w:hAnsi="Arial" w:cs="Arial"/>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A02D52" w14:textId="77777777" w:rsidR="00B145C2" w:rsidRPr="00B145C2" w:rsidRDefault="00B145C2" w:rsidP="005F61D1">
            <w:pPr>
              <w:jc w:val="center"/>
              <w:rPr>
                <w:rFonts w:ascii="Arial" w:hAnsi="Arial" w:cs="Arial"/>
              </w:rPr>
            </w:pPr>
            <w:r>
              <w:rPr>
                <w:rFonts w:ascii="Arial" w:hAnsi="Arial" w:cs="Arial"/>
                <w:b/>
                <w:bCs/>
                <w:lang w:val="cy"/>
              </w:rPr>
              <w:t>Ysgolion</w:t>
            </w:r>
          </w:p>
        </w:tc>
      </w:tr>
      <w:tr w:rsidR="00B145C2" w:rsidRPr="00B145C2" w14:paraId="0756DAC8"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EA60779" w14:textId="77777777" w:rsidR="00B145C2" w:rsidRPr="00B145C2" w:rsidRDefault="00B145C2" w:rsidP="005F61D1">
            <w:pPr>
              <w:rPr>
                <w:rFonts w:ascii="Arial" w:hAnsi="Arial" w:cs="Arial"/>
              </w:rPr>
            </w:pPr>
            <w:r>
              <w:rPr>
                <w:rFonts w:ascii="Arial" w:hAnsi="Arial" w:cs="Arial"/>
                <w:b/>
                <w:bCs/>
                <w:lang w:val="cy"/>
              </w:rPr>
              <w:t>Disgrifiad</w:t>
            </w:r>
          </w:p>
        </w:tc>
        <w:tc>
          <w:tcPr>
            <w:tcW w:w="514" w:type="pct"/>
            <w:tcBorders>
              <w:left w:val="nil"/>
              <w:bottom w:val="single" w:sz="4" w:space="0" w:color="auto"/>
              <w:right w:val="single" w:sz="4" w:space="0" w:color="auto"/>
            </w:tcBorders>
            <w:shd w:val="clear" w:color="auto" w:fill="B8CCE4" w:themeFill="accent1" w:themeFillTint="66"/>
            <w:noWrap/>
            <w:vAlign w:val="center"/>
          </w:tcPr>
          <w:p w14:paraId="52797C28" w14:textId="77777777" w:rsidR="00B145C2" w:rsidRPr="00B145C2" w:rsidRDefault="00B145C2" w:rsidP="005F61D1">
            <w:pPr>
              <w:jc w:val="center"/>
              <w:rPr>
                <w:rFonts w:ascii="Arial" w:hAnsi="Arial" w:cs="Arial"/>
              </w:rPr>
            </w:pPr>
            <w:r>
              <w:rPr>
                <w:rFonts w:ascii="Arial" w:hAnsi="Arial" w:cs="Arial"/>
                <w:b/>
                <w:bCs/>
                <w:lang w:val="cy"/>
              </w:rPr>
              <w:t>Benyw</w:t>
            </w:r>
          </w:p>
        </w:tc>
        <w:tc>
          <w:tcPr>
            <w:tcW w:w="3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99CE426" w14:textId="77777777" w:rsidR="00B145C2" w:rsidRPr="00B145C2" w:rsidRDefault="00B145C2" w:rsidP="005F61D1">
            <w:pPr>
              <w:jc w:val="center"/>
              <w:rPr>
                <w:rFonts w:ascii="Arial" w:hAnsi="Arial" w:cs="Arial"/>
              </w:rPr>
            </w:pPr>
            <w:r>
              <w:rPr>
                <w:rFonts w:ascii="Arial" w:hAnsi="Arial" w:cs="Arial"/>
                <w:b/>
                <w:bCs/>
                <w:lang w:val="cy"/>
              </w:rPr>
              <w:t>Gwryw</w:t>
            </w:r>
          </w:p>
        </w:tc>
        <w:tc>
          <w:tcPr>
            <w:tcW w:w="391" w:type="pct"/>
            <w:tcBorders>
              <w:left w:val="nil"/>
              <w:bottom w:val="single" w:sz="4" w:space="0" w:color="auto"/>
              <w:right w:val="single" w:sz="4" w:space="0" w:color="auto"/>
            </w:tcBorders>
            <w:shd w:val="clear" w:color="auto" w:fill="B8CCE4" w:themeFill="accent1" w:themeFillTint="66"/>
            <w:noWrap/>
            <w:vAlign w:val="center"/>
          </w:tcPr>
          <w:p w14:paraId="32E94293" w14:textId="77777777" w:rsidR="00B145C2" w:rsidRPr="00B145C2" w:rsidRDefault="00B145C2" w:rsidP="005F61D1">
            <w:pPr>
              <w:jc w:val="center"/>
              <w:rPr>
                <w:rFonts w:ascii="Arial" w:hAnsi="Arial" w:cs="Arial"/>
              </w:rPr>
            </w:pPr>
            <w:r>
              <w:rPr>
                <w:rFonts w:ascii="Arial" w:hAnsi="Arial" w:cs="Arial"/>
                <w:b/>
                <w:bCs/>
                <w:lang w:val="cy"/>
              </w:rPr>
              <w:t>Cyfanswm</w:t>
            </w:r>
          </w:p>
        </w:tc>
        <w:tc>
          <w:tcPr>
            <w:tcW w:w="508" w:type="pct"/>
            <w:tcBorders>
              <w:left w:val="nil"/>
              <w:bottom w:val="single" w:sz="4" w:space="0" w:color="auto"/>
              <w:right w:val="single" w:sz="4" w:space="0" w:color="auto"/>
            </w:tcBorders>
            <w:shd w:val="clear" w:color="auto" w:fill="B8CCE4" w:themeFill="accent1" w:themeFillTint="66"/>
            <w:noWrap/>
            <w:vAlign w:val="center"/>
          </w:tcPr>
          <w:p w14:paraId="39ABC0CB" w14:textId="77777777" w:rsidR="00B145C2" w:rsidRPr="00B145C2" w:rsidRDefault="00B145C2" w:rsidP="005F61D1">
            <w:pPr>
              <w:jc w:val="center"/>
              <w:rPr>
                <w:rFonts w:ascii="Arial" w:hAnsi="Arial" w:cs="Arial"/>
              </w:rPr>
            </w:pPr>
            <w:r>
              <w:rPr>
                <w:rFonts w:ascii="Arial" w:hAnsi="Arial" w:cs="Arial"/>
                <w:b/>
                <w:bCs/>
                <w:lang w:val="cy"/>
              </w:rPr>
              <w:t>%</w:t>
            </w:r>
          </w:p>
        </w:tc>
        <w:tc>
          <w:tcPr>
            <w:tcW w:w="117" w:type="pct"/>
            <w:tcBorders>
              <w:left w:val="nil"/>
              <w:bottom w:val="nil"/>
              <w:right w:val="nil"/>
            </w:tcBorders>
            <w:shd w:val="clear" w:color="auto" w:fill="auto"/>
            <w:noWrap/>
            <w:vAlign w:val="bottom"/>
          </w:tcPr>
          <w:p w14:paraId="0D0FF8DA"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8CA7326" w14:textId="77777777" w:rsidR="00B145C2" w:rsidRPr="00B145C2" w:rsidRDefault="00B145C2" w:rsidP="005F61D1">
            <w:pPr>
              <w:jc w:val="center"/>
              <w:rPr>
                <w:rFonts w:ascii="Arial" w:hAnsi="Arial" w:cs="Arial"/>
              </w:rPr>
            </w:pPr>
            <w:r>
              <w:rPr>
                <w:rFonts w:ascii="Arial" w:hAnsi="Arial" w:cs="Arial"/>
                <w:b/>
                <w:bCs/>
                <w:lang w:val="cy"/>
              </w:rPr>
              <w:t>Benyw</w:t>
            </w:r>
          </w:p>
        </w:tc>
        <w:tc>
          <w:tcPr>
            <w:tcW w:w="372" w:type="pct"/>
            <w:tcBorders>
              <w:top w:val="nil"/>
              <w:left w:val="nil"/>
              <w:bottom w:val="single" w:sz="4" w:space="0" w:color="auto"/>
              <w:right w:val="single" w:sz="4" w:space="0" w:color="auto"/>
            </w:tcBorders>
            <w:shd w:val="clear" w:color="auto" w:fill="B8CCE4" w:themeFill="accent1" w:themeFillTint="66"/>
            <w:noWrap/>
            <w:vAlign w:val="center"/>
          </w:tcPr>
          <w:p w14:paraId="49B05C3C" w14:textId="77777777" w:rsidR="00B145C2" w:rsidRPr="00B145C2" w:rsidRDefault="00B145C2" w:rsidP="005F61D1">
            <w:pPr>
              <w:jc w:val="center"/>
              <w:rPr>
                <w:rFonts w:ascii="Arial" w:hAnsi="Arial" w:cs="Arial"/>
              </w:rPr>
            </w:pPr>
            <w:r>
              <w:rPr>
                <w:rFonts w:ascii="Arial" w:hAnsi="Arial" w:cs="Arial"/>
                <w:b/>
                <w:bCs/>
                <w:lang w:val="cy"/>
              </w:rPr>
              <w:t>Gwryw</w:t>
            </w:r>
          </w:p>
        </w:tc>
        <w:tc>
          <w:tcPr>
            <w:tcW w:w="391" w:type="pct"/>
            <w:tcBorders>
              <w:top w:val="nil"/>
              <w:left w:val="nil"/>
              <w:bottom w:val="single" w:sz="4" w:space="0" w:color="auto"/>
              <w:right w:val="single" w:sz="4" w:space="0" w:color="auto"/>
            </w:tcBorders>
            <w:shd w:val="clear" w:color="auto" w:fill="B8CCE4" w:themeFill="accent1" w:themeFillTint="66"/>
            <w:noWrap/>
            <w:vAlign w:val="center"/>
          </w:tcPr>
          <w:p w14:paraId="0DCF4510" w14:textId="77777777" w:rsidR="00B145C2" w:rsidRPr="00B145C2" w:rsidRDefault="00B145C2" w:rsidP="005F61D1">
            <w:pPr>
              <w:jc w:val="center"/>
              <w:rPr>
                <w:rFonts w:ascii="Arial" w:hAnsi="Arial" w:cs="Arial"/>
              </w:rPr>
            </w:pPr>
            <w:r>
              <w:rPr>
                <w:rFonts w:ascii="Arial" w:hAnsi="Arial" w:cs="Arial"/>
                <w:b/>
                <w:bCs/>
                <w:lang w:val="cy"/>
              </w:rPr>
              <w:t>Cyfanswm</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6399336D" w14:textId="77777777" w:rsidR="00B145C2" w:rsidRPr="00B145C2" w:rsidRDefault="00B145C2" w:rsidP="005F61D1">
            <w:pPr>
              <w:jc w:val="center"/>
              <w:rPr>
                <w:rFonts w:ascii="Arial" w:hAnsi="Arial" w:cs="Arial"/>
              </w:rPr>
            </w:pPr>
            <w:r>
              <w:rPr>
                <w:rFonts w:ascii="Arial" w:hAnsi="Arial" w:cs="Arial"/>
                <w:b/>
                <w:bCs/>
                <w:lang w:val="cy"/>
              </w:rPr>
              <w:t>%</w:t>
            </w:r>
          </w:p>
        </w:tc>
      </w:tr>
      <w:tr w:rsidR="00B145C2" w:rsidRPr="00B145C2" w14:paraId="0A0C7F28"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A13D9A3" w14:textId="77777777" w:rsidR="00B145C2" w:rsidRPr="00B145C2" w:rsidRDefault="00B145C2" w:rsidP="005F61D1">
            <w:pPr>
              <w:rPr>
                <w:rFonts w:ascii="Arial" w:hAnsi="Arial" w:cs="Arial"/>
              </w:rPr>
            </w:pPr>
            <w:r>
              <w:rPr>
                <w:rFonts w:ascii="Arial" w:hAnsi="Arial" w:cs="Arial"/>
                <w:b/>
                <w:bCs/>
                <w:lang w:val="cy"/>
              </w:rPr>
              <w:t>Nifer</w:t>
            </w:r>
          </w:p>
        </w:tc>
        <w:tc>
          <w:tcPr>
            <w:tcW w:w="514" w:type="pct"/>
            <w:tcBorders>
              <w:top w:val="nil"/>
              <w:left w:val="nil"/>
              <w:bottom w:val="single" w:sz="4" w:space="0" w:color="auto"/>
              <w:right w:val="single" w:sz="4" w:space="0" w:color="auto"/>
            </w:tcBorders>
            <w:shd w:val="clear" w:color="auto" w:fill="auto"/>
            <w:noWrap/>
            <w:vAlign w:val="center"/>
          </w:tcPr>
          <w:p w14:paraId="569117C8" w14:textId="77777777" w:rsidR="00B145C2" w:rsidRPr="00B145C2" w:rsidRDefault="00B145C2" w:rsidP="005F61D1">
            <w:pPr>
              <w:jc w:val="center"/>
              <w:rPr>
                <w:rFonts w:ascii="Arial" w:hAnsi="Arial" w:cs="Arial"/>
              </w:rPr>
            </w:pPr>
            <w:r>
              <w:rPr>
                <w:rFonts w:ascii="Arial" w:hAnsi="Arial" w:cs="Arial"/>
                <w:b/>
                <w:bCs/>
                <w:lang w:val="cy"/>
              </w:rPr>
              <w:t>2334</w:t>
            </w:r>
          </w:p>
        </w:tc>
        <w:tc>
          <w:tcPr>
            <w:tcW w:w="372" w:type="pct"/>
            <w:tcBorders>
              <w:top w:val="nil"/>
              <w:left w:val="nil"/>
              <w:bottom w:val="single" w:sz="4" w:space="0" w:color="auto"/>
              <w:right w:val="single" w:sz="4" w:space="0" w:color="auto"/>
            </w:tcBorders>
            <w:shd w:val="clear" w:color="auto" w:fill="auto"/>
            <w:noWrap/>
            <w:vAlign w:val="center"/>
          </w:tcPr>
          <w:p w14:paraId="174A3E22" w14:textId="77777777" w:rsidR="00B145C2" w:rsidRPr="00B145C2" w:rsidRDefault="00B145C2" w:rsidP="005F61D1">
            <w:pPr>
              <w:jc w:val="center"/>
              <w:rPr>
                <w:rFonts w:ascii="Arial" w:hAnsi="Arial" w:cs="Arial"/>
              </w:rPr>
            </w:pPr>
            <w:r>
              <w:rPr>
                <w:rFonts w:ascii="Arial" w:hAnsi="Arial" w:cs="Arial"/>
                <w:b/>
                <w:bCs/>
                <w:lang w:val="cy"/>
              </w:rPr>
              <w:t>746</w:t>
            </w:r>
          </w:p>
        </w:tc>
        <w:tc>
          <w:tcPr>
            <w:tcW w:w="391" w:type="pct"/>
            <w:tcBorders>
              <w:top w:val="nil"/>
              <w:left w:val="nil"/>
              <w:bottom w:val="single" w:sz="4" w:space="0" w:color="auto"/>
              <w:right w:val="single" w:sz="4" w:space="0" w:color="auto"/>
            </w:tcBorders>
            <w:shd w:val="clear" w:color="auto" w:fill="auto"/>
            <w:noWrap/>
            <w:vAlign w:val="center"/>
          </w:tcPr>
          <w:p w14:paraId="163E561A" w14:textId="77777777" w:rsidR="00B145C2" w:rsidRPr="00B145C2" w:rsidRDefault="00B145C2" w:rsidP="005F61D1">
            <w:pPr>
              <w:jc w:val="center"/>
              <w:rPr>
                <w:rFonts w:ascii="Arial" w:hAnsi="Arial" w:cs="Arial"/>
              </w:rPr>
            </w:pPr>
            <w:r>
              <w:rPr>
                <w:rFonts w:ascii="Arial" w:hAnsi="Arial" w:cs="Arial"/>
                <w:b/>
                <w:bCs/>
                <w:lang w:val="cy"/>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7079DC50" w14:textId="77777777" w:rsidR="00B145C2" w:rsidRPr="00B145C2" w:rsidRDefault="00B145C2" w:rsidP="005F61D1">
            <w:pPr>
              <w:jc w:val="center"/>
              <w:rPr>
                <w:rFonts w:ascii="Arial" w:hAnsi="Arial" w:cs="Arial"/>
              </w:rPr>
            </w:pPr>
          </w:p>
        </w:tc>
        <w:tc>
          <w:tcPr>
            <w:tcW w:w="117" w:type="pct"/>
            <w:tcBorders>
              <w:top w:val="nil"/>
              <w:left w:val="nil"/>
              <w:bottom w:val="nil"/>
              <w:right w:val="nil"/>
            </w:tcBorders>
            <w:shd w:val="clear" w:color="auto" w:fill="auto"/>
            <w:noWrap/>
            <w:vAlign w:val="bottom"/>
          </w:tcPr>
          <w:p w14:paraId="0E05E419"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130C5074" w14:textId="77777777" w:rsidR="00B145C2" w:rsidRPr="00B145C2" w:rsidRDefault="00B145C2" w:rsidP="005F61D1">
            <w:pPr>
              <w:jc w:val="center"/>
              <w:rPr>
                <w:rFonts w:ascii="Arial" w:hAnsi="Arial" w:cs="Arial"/>
              </w:rPr>
            </w:pPr>
            <w:r>
              <w:rPr>
                <w:rFonts w:ascii="Arial" w:hAnsi="Arial" w:cs="Arial"/>
                <w:b/>
                <w:bCs/>
                <w:lang w:val="cy"/>
              </w:rPr>
              <w:t>2387</w:t>
            </w:r>
          </w:p>
        </w:tc>
        <w:tc>
          <w:tcPr>
            <w:tcW w:w="372" w:type="pct"/>
            <w:tcBorders>
              <w:top w:val="nil"/>
              <w:left w:val="nil"/>
              <w:bottom w:val="single" w:sz="4" w:space="0" w:color="auto"/>
              <w:right w:val="single" w:sz="4" w:space="0" w:color="auto"/>
            </w:tcBorders>
            <w:shd w:val="clear" w:color="auto" w:fill="auto"/>
            <w:noWrap/>
            <w:vAlign w:val="center"/>
          </w:tcPr>
          <w:p w14:paraId="5A771C8C" w14:textId="77777777" w:rsidR="00B145C2" w:rsidRPr="00B145C2" w:rsidRDefault="00B145C2" w:rsidP="005F61D1">
            <w:pPr>
              <w:jc w:val="center"/>
              <w:rPr>
                <w:rFonts w:ascii="Arial" w:hAnsi="Arial" w:cs="Arial"/>
              </w:rPr>
            </w:pPr>
            <w:r>
              <w:rPr>
                <w:rFonts w:ascii="Arial" w:hAnsi="Arial" w:cs="Arial"/>
                <w:b/>
                <w:bCs/>
                <w:lang w:val="cy"/>
              </w:rPr>
              <w:t>548</w:t>
            </w:r>
          </w:p>
        </w:tc>
        <w:tc>
          <w:tcPr>
            <w:tcW w:w="391" w:type="pct"/>
            <w:tcBorders>
              <w:top w:val="nil"/>
              <w:left w:val="nil"/>
              <w:bottom w:val="single" w:sz="4" w:space="0" w:color="auto"/>
              <w:right w:val="single" w:sz="4" w:space="0" w:color="auto"/>
            </w:tcBorders>
            <w:shd w:val="clear" w:color="auto" w:fill="auto"/>
            <w:noWrap/>
            <w:vAlign w:val="center"/>
          </w:tcPr>
          <w:p w14:paraId="268F1FB8" w14:textId="77777777" w:rsidR="00B145C2" w:rsidRPr="00B145C2" w:rsidRDefault="00B145C2" w:rsidP="005F61D1">
            <w:pPr>
              <w:jc w:val="center"/>
              <w:rPr>
                <w:rFonts w:ascii="Arial" w:hAnsi="Arial" w:cs="Arial"/>
              </w:rPr>
            </w:pPr>
            <w:r>
              <w:rPr>
                <w:rFonts w:ascii="Arial" w:hAnsi="Arial" w:cs="Arial"/>
                <w:b/>
                <w:bCs/>
                <w:lang w:val="cy"/>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5BC0AF28" w14:textId="77777777" w:rsidR="00B145C2" w:rsidRPr="00B145C2" w:rsidRDefault="00B145C2" w:rsidP="005F61D1">
            <w:pPr>
              <w:jc w:val="center"/>
              <w:rPr>
                <w:rFonts w:ascii="Arial" w:hAnsi="Arial" w:cs="Arial"/>
              </w:rPr>
            </w:pPr>
          </w:p>
        </w:tc>
      </w:tr>
      <w:tr w:rsidR="00B145C2" w:rsidRPr="00B145C2" w14:paraId="2CE949AC"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C76CB0B" w14:textId="77777777" w:rsidR="00B145C2" w:rsidRPr="00B145C2" w:rsidRDefault="00B145C2" w:rsidP="005F61D1">
            <w:pPr>
              <w:jc w:val="center"/>
              <w:rPr>
                <w:rFonts w:ascii="Arial" w:hAnsi="Arial" w:cs="Arial"/>
                <w:b/>
                <w:bCs/>
              </w:rPr>
            </w:pPr>
            <w:r>
              <w:rPr>
                <w:rFonts w:ascii="Arial" w:hAnsi="Arial" w:cs="Arial"/>
                <w:b/>
                <w:bCs/>
                <w:lang w:val="cy"/>
              </w:rPr>
              <w:t>Ysgrifennu Cymraeg</w:t>
            </w:r>
          </w:p>
        </w:tc>
        <w:tc>
          <w:tcPr>
            <w:tcW w:w="117" w:type="pct"/>
            <w:tcBorders>
              <w:top w:val="nil"/>
              <w:left w:val="nil"/>
              <w:bottom w:val="nil"/>
              <w:right w:val="nil"/>
            </w:tcBorders>
            <w:shd w:val="clear" w:color="auto" w:fill="auto"/>
            <w:noWrap/>
            <w:vAlign w:val="bottom"/>
            <w:hideMark/>
          </w:tcPr>
          <w:p w14:paraId="1458309A"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64D41FD" w14:textId="77777777" w:rsidR="00B145C2" w:rsidRPr="00B145C2" w:rsidRDefault="00B145C2" w:rsidP="005F61D1">
            <w:pPr>
              <w:jc w:val="center"/>
              <w:rPr>
                <w:rFonts w:ascii="Arial" w:hAnsi="Arial" w:cs="Arial"/>
                <w:b/>
                <w:bCs/>
              </w:rPr>
            </w:pPr>
            <w:r>
              <w:rPr>
                <w:rFonts w:ascii="Arial" w:hAnsi="Arial" w:cs="Arial"/>
                <w:b/>
                <w:bCs/>
                <w:lang w:val="cy"/>
              </w:rPr>
              <w:t>Ysgrifennu Cymraeg</w:t>
            </w:r>
          </w:p>
        </w:tc>
      </w:tr>
      <w:tr w:rsidR="00B145C2" w:rsidRPr="00B145C2" w14:paraId="44453962"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0CBC1F42" w14:textId="77777777" w:rsidR="00B145C2" w:rsidRPr="00B145C2" w:rsidRDefault="00B145C2" w:rsidP="005F61D1">
            <w:pPr>
              <w:rPr>
                <w:rFonts w:ascii="Arial" w:hAnsi="Arial" w:cs="Arial"/>
              </w:rPr>
            </w:pPr>
            <w:r>
              <w:rPr>
                <w:rFonts w:ascii="Arial" w:hAnsi="Arial" w:cs="Arial"/>
                <w:lang w:val="cy"/>
              </w:rPr>
              <w:t>0 - Dim sgiliau</w:t>
            </w:r>
          </w:p>
        </w:tc>
        <w:tc>
          <w:tcPr>
            <w:tcW w:w="514" w:type="pct"/>
            <w:tcBorders>
              <w:top w:val="nil"/>
              <w:left w:val="nil"/>
              <w:bottom w:val="single" w:sz="4" w:space="0" w:color="auto"/>
              <w:right w:val="single" w:sz="4" w:space="0" w:color="auto"/>
            </w:tcBorders>
            <w:shd w:val="clear" w:color="auto" w:fill="auto"/>
            <w:noWrap/>
            <w:vAlign w:val="bottom"/>
          </w:tcPr>
          <w:p w14:paraId="2807DD4D" w14:textId="77777777" w:rsidR="00B145C2" w:rsidRPr="00B145C2" w:rsidRDefault="00B145C2" w:rsidP="005F61D1">
            <w:pPr>
              <w:jc w:val="center"/>
              <w:rPr>
                <w:rFonts w:ascii="Arial" w:hAnsi="Arial" w:cs="Arial"/>
              </w:rPr>
            </w:pPr>
            <w:r>
              <w:rPr>
                <w:rFonts w:ascii="Arial" w:hAnsi="Arial" w:cs="Arial"/>
                <w:lang w:val="cy"/>
              </w:rPr>
              <w:t>1274</w:t>
            </w:r>
          </w:p>
        </w:tc>
        <w:tc>
          <w:tcPr>
            <w:tcW w:w="372" w:type="pct"/>
            <w:tcBorders>
              <w:top w:val="nil"/>
              <w:left w:val="nil"/>
              <w:bottom w:val="single" w:sz="4" w:space="0" w:color="auto"/>
              <w:right w:val="single" w:sz="4" w:space="0" w:color="auto"/>
            </w:tcBorders>
            <w:shd w:val="clear" w:color="auto" w:fill="auto"/>
            <w:noWrap/>
            <w:vAlign w:val="bottom"/>
          </w:tcPr>
          <w:p w14:paraId="50C1A0E6" w14:textId="77777777" w:rsidR="00B145C2" w:rsidRPr="00B145C2" w:rsidRDefault="00B145C2" w:rsidP="005F61D1">
            <w:pPr>
              <w:jc w:val="center"/>
              <w:rPr>
                <w:rFonts w:ascii="Arial" w:hAnsi="Arial" w:cs="Arial"/>
              </w:rPr>
            </w:pPr>
            <w:r>
              <w:rPr>
                <w:rFonts w:ascii="Arial" w:hAnsi="Arial" w:cs="Arial"/>
                <w:lang w:val="cy"/>
              </w:rPr>
              <w:t>427</w:t>
            </w:r>
          </w:p>
        </w:tc>
        <w:tc>
          <w:tcPr>
            <w:tcW w:w="391" w:type="pct"/>
            <w:tcBorders>
              <w:top w:val="nil"/>
              <w:left w:val="nil"/>
              <w:bottom w:val="single" w:sz="4" w:space="0" w:color="auto"/>
              <w:right w:val="single" w:sz="4" w:space="0" w:color="auto"/>
            </w:tcBorders>
            <w:shd w:val="clear" w:color="auto" w:fill="auto"/>
            <w:noWrap/>
            <w:vAlign w:val="bottom"/>
          </w:tcPr>
          <w:p w14:paraId="2F466DCC" w14:textId="77777777" w:rsidR="00B145C2" w:rsidRPr="00B145C2" w:rsidRDefault="00B145C2" w:rsidP="005F61D1">
            <w:pPr>
              <w:jc w:val="center"/>
              <w:rPr>
                <w:rFonts w:ascii="Arial" w:hAnsi="Arial" w:cs="Arial"/>
              </w:rPr>
            </w:pPr>
            <w:r>
              <w:rPr>
                <w:rFonts w:ascii="Arial" w:hAnsi="Arial" w:cs="Arial"/>
                <w:lang w:val="cy"/>
              </w:rPr>
              <w:t>1701</w:t>
            </w:r>
          </w:p>
        </w:tc>
        <w:tc>
          <w:tcPr>
            <w:tcW w:w="508" w:type="pct"/>
            <w:tcBorders>
              <w:top w:val="nil"/>
              <w:left w:val="nil"/>
              <w:bottom w:val="single" w:sz="4" w:space="0" w:color="auto"/>
              <w:right w:val="single" w:sz="4" w:space="0" w:color="auto"/>
            </w:tcBorders>
            <w:shd w:val="clear" w:color="auto" w:fill="auto"/>
            <w:noWrap/>
            <w:vAlign w:val="bottom"/>
          </w:tcPr>
          <w:p w14:paraId="3BEF0792" w14:textId="77777777" w:rsidR="00B145C2" w:rsidRPr="00B145C2" w:rsidRDefault="00B145C2" w:rsidP="005F61D1">
            <w:pPr>
              <w:jc w:val="center"/>
              <w:rPr>
                <w:rFonts w:ascii="Arial" w:hAnsi="Arial" w:cs="Arial"/>
              </w:rPr>
            </w:pPr>
            <w:r>
              <w:rPr>
                <w:rFonts w:ascii="Arial" w:hAnsi="Arial" w:cs="Arial"/>
                <w:lang w:val="cy"/>
              </w:rPr>
              <w:t>55.23%</w:t>
            </w:r>
          </w:p>
        </w:tc>
        <w:tc>
          <w:tcPr>
            <w:tcW w:w="117" w:type="pct"/>
            <w:tcBorders>
              <w:top w:val="nil"/>
              <w:left w:val="nil"/>
              <w:bottom w:val="nil"/>
              <w:right w:val="nil"/>
            </w:tcBorders>
            <w:shd w:val="clear" w:color="auto" w:fill="auto"/>
            <w:noWrap/>
            <w:vAlign w:val="bottom"/>
            <w:hideMark/>
          </w:tcPr>
          <w:p w14:paraId="5C024B6C"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F1450D7" w14:textId="77777777" w:rsidR="00B145C2" w:rsidRPr="00B145C2" w:rsidRDefault="00B145C2" w:rsidP="005F61D1">
            <w:pPr>
              <w:jc w:val="center"/>
              <w:rPr>
                <w:rFonts w:ascii="Arial" w:hAnsi="Arial" w:cs="Arial"/>
              </w:rPr>
            </w:pPr>
            <w:r>
              <w:rPr>
                <w:rFonts w:ascii="Arial" w:hAnsi="Arial" w:cs="Arial"/>
                <w:lang w:val="cy"/>
              </w:rPr>
              <w:t>407</w:t>
            </w:r>
          </w:p>
        </w:tc>
        <w:tc>
          <w:tcPr>
            <w:tcW w:w="372" w:type="pct"/>
            <w:tcBorders>
              <w:top w:val="nil"/>
              <w:left w:val="nil"/>
              <w:bottom w:val="single" w:sz="4" w:space="0" w:color="auto"/>
              <w:right w:val="single" w:sz="4" w:space="0" w:color="auto"/>
            </w:tcBorders>
            <w:shd w:val="clear" w:color="auto" w:fill="auto"/>
            <w:noWrap/>
            <w:vAlign w:val="bottom"/>
          </w:tcPr>
          <w:p w14:paraId="296E2372" w14:textId="77777777" w:rsidR="00B145C2" w:rsidRPr="00B145C2" w:rsidRDefault="00B145C2" w:rsidP="005F61D1">
            <w:pPr>
              <w:jc w:val="center"/>
              <w:rPr>
                <w:rFonts w:ascii="Arial" w:hAnsi="Arial" w:cs="Arial"/>
              </w:rPr>
            </w:pPr>
            <w:r>
              <w:rPr>
                <w:rFonts w:ascii="Arial" w:hAnsi="Arial" w:cs="Arial"/>
                <w:lang w:val="cy"/>
              </w:rPr>
              <w:t>92</w:t>
            </w:r>
          </w:p>
        </w:tc>
        <w:tc>
          <w:tcPr>
            <w:tcW w:w="391" w:type="pct"/>
            <w:tcBorders>
              <w:top w:val="nil"/>
              <w:left w:val="nil"/>
              <w:bottom w:val="single" w:sz="4" w:space="0" w:color="auto"/>
              <w:right w:val="single" w:sz="4" w:space="0" w:color="auto"/>
            </w:tcBorders>
            <w:shd w:val="clear" w:color="auto" w:fill="auto"/>
            <w:noWrap/>
            <w:vAlign w:val="bottom"/>
          </w:tcPr>
          <w:p w14:paraId="01529001" w14:textId="77777777" w:rsidR="00B145C2" w:rsidRPr="00B145C2" w:rsidRDefault="00B145C2" w:rsidP="005F61D1">
            <w:pPr>
              <w:jc w:val="center"/>
              <w:rPr>
                <w:rFonts w:ascii="Arial" w:hAnsi="Arial" w:cs="Arial"/>
              </w:rPr>
            </w:pPr>
            <w:r>
              <w:rPr>
                <w:rFonts w:ascii="Arial" w:hAnsi="Arial" w:cs="Arial"/>
                <w:lang w:val="cy"/>
              </w:rPr>
              <w:t>499</w:t>
            </w:r>
          </w:p>
        </w:tc>
        <w:tc>
          <w:tcPr>
            <w:tcW w:w="508" w:type="pct"/>
            <w:tcBorders>
              <w:top w:val="nil"/>
              <w:left w:val="nil"/>
              <w:bottom w:val="single" w:sz="4" w:space="0" w:color="auto"/>
              <w:right w:val="single" w:sz="4" w:space="0" w:color="auto"/>
            </w:tcBorders>
            <w:shd w:val="clear" w:color="auto" w:fill="auto"/>
            <w:noWrap/>
            <w:vAlign w:val="bottom"/>
          </w:tcPr>
          <w:p w14:paraId="576B23B2" w14:textId="77777777" w:rsidR="00B145C2" w:rsidRPr="00B145C2" w:rsidRDefault="00B145C2" w:rsidP="005F61D1">
            <w:pPr>
              <w:jc w:val="center"/>
              <w:rPr>
                <w:rFonts w:ascii="Arial" w:hAnsi="Arial" w:cs="Arial"/>
              </w:rPr>
            </w:pPr>
            <w:r>
              <w:rPr>
                <w:rFonts w:ascii="Arial" w:hAnsi="Arial" w:cs="Arial"/>
                <w:lang w:val="cy"/>
              </w:rPr>
              <w:t>17.00%</w:t>
            </w:r>
          </w:p>
        </w:tc>
      </w:tr>
      <w:tr w:rsidR="00B145C2" w:rsidRPr="00B145C2" w14:paraId="50FD338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2EB7421D" w14:textId="77777777" w:rsidR="00B145C2" w:rsidRPr="00B145C2" w:rsidRDefault="00B145C2" w:rsidP="005F61D1">
            <w:pPr>
              <w:rPr>
                <w:rFonts w:ascii="Arial" w:hAnsi="Arial" w:cs="Arial"/>
              </w:rPr>
            </w:pPr>
            <w:r>
              <w:rPr>
                <w:rFonts w:ascii="Arial" w:hAnsi="Arial" w:cs="Arial"/>
                <w:lang w:val="cy"/>
              </w:rPr>
              <w:t>A1 - Lefel Mynediad</w:t>
            </w:r>
          </w:p>
        </w:tc>
        <w:tc>
          <w:tcPr>
            <w:tcW w:w="514" w:type="pct"/>
            <w:tcBorders>
              <w:top w:val="nil"/>
              <w:left w:val="nil"/>
              <w:bottom w:val="single" w:sz="4" w:space="0" w:color="auto"/>
              <w:right w:val="single" w:sz="4" w:space="0" w:color="auto"/>
            </w:tcBorders>
            <w:shd w:val="clear" w:color="auto" w:fill="auto"/>
            <w:noWrap/>
            <w:vAlign w:val="bottom"/>
          </w:tcPr>
          <w:p w14:paraId="47702063" w14:textId="77777777" w:rsidR="00B145C2" w:rsidRPr="00B145C2" w:rsidRDefault="00B145C2" w:rsidP="005F61D1">
            <w:pPr>
              <w:jc w:val="center"/>
              <w:rPr>
                <w:rFonts w:ascii="Arial" w:hAnsi="Arial" w:cs="Arial"/>
              </w:rPr>
            </w:pPr>
            <w:r>
              <w:rPr>
                <w:rFonts w:ascii="Arial" w:hAnsi="Arial" w:cs="Arial"/>
                <w:lang w:val="cy"/>
              </w:rPr>
              <w:t>411</w:t>
            </w:r>
          </w:p>
        </w:tc>
        <w:tc>
          <w:tcPr>
            <w:tcW w:w="372" w:type="pct"/>
            <w:tcBorders>
              <w:top w:val="nil"/>
              <w:left w:val="nil"/>
              <w:bottom w:val="single" w:sz="4" w:space="0" w:color="auto"/>
              <w:right w:val="single" w:sz="4" w:space="0" w:color="auto"/>
            </w:tcBorders>
            <w:shd w:val="clear" w:color="auto" w:fill="auto"/>
            <w:noWrap/>
            <w:vAlign w:val="bottom"/>
          </w:tcPr>
          <w:p w14:paraId="3397453D" w14:textId="77777777" w:rsidR="00B145C2" w:rsidRPr="00B145C2" w:rsidRDefault="00B145C2" w:rsidP="005F61D1">
            <w:pPr>
              <w:jc w:val="center"/>
              <w:rPr>
                <w:rFonts w:ascii="Arial" w:hAnsi="Arial" w:cs="Arial"/>
              </w:rPr>
            </w:pPr>
            <w:r>
              <w:rPr>
                <w:rFonts w:ascii="Arial" w:hAnsi="Arial" w:cs="Arial"/>
                <w:lang w:val="cy"/>
              </w:rPr>
              <w:t>109</w:t>
            </w:r>
          </w:p>
        </w:tc>
        <w:tc>
          <w:tcPr>
            <w:tcW w:w="391" w:type="pct"/>
            <w:tcBorders>
              <w:top w:val="nil"/>
              <w:left w:val="nil"/>
              <w:bottom w:val="single" w:sz="4" w:space="0" w:color="auto"/>
              <w:right w:val="single" w:sz="4" w:space="0" w:color="auto"/>
            </w:tcBorders>
            <w:shd w:val="clear" w:color="auto" w:fill="auto"/>
            <w:noWrap/>
            <w:vAlign w:val="bottom"/>
          </w:tcPr>
          <w:p w14:paraId="4D4815BE" w14:textId="77777777" w:rsidR="00B145C2" w:rsidRPr="00B145C2" w:rsidRDefault="00B145C2" w:rsidP="005F61D1">
            <w:pPr>
              <w:jc w:val="center"/>
              <w:rPr>
                <w:rFonts w:ascii="Arial" w:hAnsi="Arial" w:cs="Arial"/>
              </w:rPr>
            </w:pPr>
            <w:r>
              <w:rPr>
                <w:rFonts w:ascii="Arial" w:hAnsi="Arial" w:cs="Arial"/>
                <w:lang w:val="cy"/>
              </w:rPr>
              <w:t>520</w:t>
            </w:r>
          </w:p>
        </w:tc>
        <w:tc>
          <w:tcPr>
            <w:tcW w:w="508" w:type="pct"/>
            <w:tcBorders>
              <w:top w:val="nil"/>
              <w:left w:val="nil"/>
              <w:bottom w:val="single" w:sz="4" w:space="0" w:color="auto"/>
              <w:right w:val="single" w:sz="4" w:space="0" w:color="auto"/>
            </w:tcBorders>
            <w:shd w:val="clear" w:color="auto" w:fill="auto"/>
            <w:noWrap/>
            <w:vAlign w:val="bottom"/>
          </w:tcPr>
          <w:p w14:paraId="6176F908" w14:textId="77777777" w:rsidR="00B145C2" w:rsidRPr="00B145C2" w:rsidRDefault="00B145C2" w:rsidP="005F61D1">
            <w:pPr>
              <w:jc w:val="center"/>
              <w:rPr>
                <w:rFonts w:ascii="Arial" w:hAnsi="Arial" w:cs="Arial"/>
              </w:rPr>
            </w:pPr>
            <w:r>
              <w:rPr>
                <w:rFonts w:ascii="Arial" w:hAnsi="Arial" w:cs="Arial"/>
                <w:lang w:val="cy"/>
              </w:rPr>
              <w:t>16.88%</w:t>
            </w:r>
          </w:p>
        </w:tc>
        <w:tc>
          <w:tcPr>
            <w:tcW w:w="117" w:type="pct"/>
            <w:tcBorders>
              <w:top w:val="nil"/>
              <w:left w:val="nil"/>
              <w:bottom w:val="nil"/>
              <w:right w:val="nil"/>
            </w:tcBorders>
            <w:shd w:val="clear" w:color="auto" w:fill="auto"/>
            <w:noWrap/>
            <w:vAlign w:val="bottom"/>
            <w:hideMark/>
          </w:tcPr>
          <w:p w14:paraId="2C3C8E09"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2A21B8DA" w14:textId="77777777" w:rsidR="00B145C2" w:rsidRPr="00B145C2" w:rsidRDefault="00B145C2" w:rsidP="005F61D1">
            <w:pPr>
              <w:jc w:val="center"/>
              <w:rPr>
                <w:rFonts w:ascii="Arial" w:hAnsi="Arial" w:cs="Arial"/>
              </w:rPr>
            </w:pPr>
            <w:r>
              <w:rPr>
                <w:rFonts w:ascii="Arial" w:hAnsi="Arial" w:cs="Arial"/>
                <w:lang w:val="cy"/>
              </w:rPr>
              <w:t>364</w:t>
            </w:r>
          </w:p>
        </w:tc>
        <w:tc>
          <w:tcPr>
            <w:tcW w:w="372" w:type="pct"/>
            <w:tcBorders>
              <w:top w:val="nil"/>
              <w:left w:val="nil"/>
              <w:bottom w:val="single" w:sz="4" w:space="0" w:color="auto"/>
              <w:right w:val="single" w:sz="4" w:space="0" w:color="auto"/>
            </w:tcBorders>
            <w:shd w:val="clear" w:color="auto" w:fill="auto"/>
            <w:noWrap/>
            <w:vAlign w:val="bottom"/>
          </w:tcPr>
          <w:p w14:paraId="6ABD44E8" w14:textId="77777777" w:rsidR="00B145C2" w:rsidRPr="00B145C2" w:rsidRDefault="00B145C2" w:rsidP="005F61D1">
            <w:pPr>
              <w:jc w:val="center"/>
              <w:rPr>
                <w:rFonts w:ascii="Arial" w:hAnsi="Arial" w:cs="Arial"/>
              </w:rPr>
            </w:pPr>
            <w:r>
              <w:rPr>
                <w:rFonts w:ascii="Arial" w:hAnsi="Arial" w:cs="Arial"/>
                <w:lang w:val="cy"/>
              </w:rPr>
              <w:t>71</w:t>
            </w:r>
          </w:p>
        </w:tc>
        <w:tc>
          <w:tcPr>
            <w:tcW w:w="391" w:type="pct"/>
            <w:tcBorders>
              <w:top w:val="nil"/>
              <w:left w:val="nil"/>
              <w:bottom w:val="single" w:sz="4" w:space="0" w:color="auto"/>
              <w:right w:val="single" w:sz="4" w:space="0" w:color="auto"/>
            </w:tcBorders>
            <w:shd w:val="clear" w:color="auto" w:fill="auto"/>
            <w:noWrap/>
            <w:vAlign w:val="bottom"/>
          </w:tcPr>
          <w:p w14:paraId="7A095D95" w14:textId="77777777" w:rsidR="00B145C2" w:rsidRPr="00B145C2" w:rsidRDefault="00B145C2" w:rsidP="005F61D1">
            <w:pPr>
              <w:jc w:val="center"/>
              <w:rPr>
                <w:rFonts w:ascii="Arial" w:hAnsi="Arial" w:cs="Arial"/>
              </w:rPr>
            </w:pPr>
            <w:r>
              <w:rPr>
                <w:rFonts w:ascii="Arial" w:hAnsi="Arial" w:cs="Arial"/>
                <w:lang w:val="cy"/>
              </w:rPr>
              <w:t>435</w:t>
            </w:r>
          </w:p>
        </w:tc>
        <w:tc>
          <w:tcPr>
            <w:tcW w:w="508" w:type="pct"/>
            <w:tcBorders>
              <w:top w:val="nil"/>
              <w:left w:val="nil"/>
              <w:bottom w:val="single" w:sz="4" w:space="0" w:color="auto"/>
              <w:right w:val="single" w:sz="4" w:space="0" w:color="auto"/>
            </w:tcBorders>
            <w:shd w:val="clear" w:color="auto" w:fill="auto"/>
            <w:noWrap/>
            <w:vAlign w:val="bottom"/>
          </w:tcPr>
          <w:p w14:paraId="54580D25" w14:textId="77777777" w:rsidR="00B145C2" w:rsidRPr="00B145C2" w:rsidRDefault="00B145C2" w:rsidP="005F61D1">
            <w:pPr>
              <w:jc w:val="center"/>
              <w:rPr>
                <w:rFonts w:ascii="Arial" w:hAnsi="Arial" w:cs="Arial"/>
              </w:rPr>
            </w:pPr>
            <w:r>
              <w:rPr>
                <w:rFonts w:ascii="Arial" w:hAnsi="Arial" w:cs="Arial"/>
                <w:lang w:val="cy"/>
              </w:rPr>
              <w:t>14.82%</w:t>
            </w:r>
          </w:p>
        </w:tc>
      </w:tr>
      <w:tr w:rsidR="00B145C2" w:rsidRPr="00B145C2" w14:paraId="6F4841DC"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1CAFDD1A" w14:textId="77777777" w:rsidR="00B145C2" w:rsidRPr="00B145C2" w:rsidRDefault="00B145C2" w:rsidP="005F61D1">
            <w:pPr>
              <w:rPr>
                <w:rFonts w:ascii="Arial" w:hAnsi="Arial" w:cs="Arial"/>
              </w:rPr>
            </w:pPr>
            <w:r>
              <w:rPr>
                <w:rFonts w:ascii="Arial" w:hAnsi="Arial" w:cs="Arial"/>
                <w:lang w:val="cy"/>
              </w:rPr>
              <w:t>A2 - Lefel Sylfaenol</w:t>
            </w:r>
          </w:p>
        </w:tc>
        <w:tc>
          <w:tcPr>
            <w:tcW w:w="514" w:type="pct"/>
            <w:tcBorders>
              <w:top w:val="nil"/>
              <w:left w:val="nil"/>
              <w:bottom w:val="single" w:sz="4" w:space="0" w:color="auto"/>
              <w:right w:val="single" w:sz="4" w:space="0" w:color="auto"/>
            </w:tcBorders>
            <w:shd w:val="clear" w:color="auto" w:fill="auto"/>
            <w:noWrap/>
            <w:vAlign w:val="bottom"/>
          </w:tcPr>
          <w:p w14:paraId="21C1F45B"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28C80C98"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1D97EC47" w14:textId="77777777" w:rsidR="00B145C2" w:rsidRPr="00B145C2" w:rsidRDefault="00B145C2" w:rsidP="005F61D1">
            <w:pPr>
              <w:jc w:val="center"/>
              <w:rPr>
                <w:rFonts w:ascii="Arial" w:hAnsi="Arial" w:cs="Arial"/>
              </w:rPr>
            </w:pPr>
            <w:r>
              <w:rPr>
                <w:rFonts w:ascii="Arial" w:hAnsi="Arial" w:cs="Arial"/>
                <w:lang w:val="cy"/>
              </w:rPr>
              <w:t>3</w:t>
            </w:r>
          </w:p>
        </w:tc>
        <w:tc>
          <w:tcPr>
            <w:tcW w:w="508" w:type="pct"/>
            <w:tcBorders>
              <w:top w:val="nil"/>
              <w:left w:val="nil"/>
              <w:bottom w:val="single" w:sz="4" w:space="0" w:color="auto"/>
              <w:right w:val="single" w:sz="4" w:space="0" w:color="auto"/>
            </w:tcBorders>
            <w:shd w:val="clear" w:color="auto" w:fill="auto"/>
            <w:noWrap/>
            <w:vAlign w:val="bottom"/>
          </w:tcPr>
          <w:p w14:paraId="68501717" w14:textId="77777777" w:rsidR="00B145C2" w:rsidRPr="00B145C2" w:rsidRDefault="00B145C2" w:rsidP="005F61D1">
            <w:pPr>
              <w:jc w:val="center"/>
              <w:rPr>
                <w:rFonts w:ascii="Arial" w:hAnsi="Arial" w:cs="Arial"/>
              </w:rPr>
            </w:pPr>
            <w:r>
              <w:rPr>
                <w:rFonts w:ascii="Arial" w:hAnsi="Arial" w:cs="Arial"/>
                <w:lang w:val="cy"/>
              </w:rPr>
              <w:t>0.10%</w:t>
            </w:r>
          </w:p>
        </w:tc>
        <w:tc>
          <w:tcPr>
            <w:tcW w:w="117" w:type="pct"/>
            <w:tcBorders>
              <w:top w:val="nil"/>
              <w:left w:val="nil"/>
              <w:bottom w:val="nil"/>
              <w:right w:val="nil"/>
            </w:tcBorders>
            <w:shd w:val="clear" w:color="auto" w:fill="auto"/>
            <w:noWrap/>
            <w:vAlign w:val="bottom"/>
            <w:hideMark/>
          </w:tcPr>
          <w:p w14:paraId="6392A924"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C6FB77A"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34DE7E4A"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569FB4D9"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47E9CC1D" w14:textId="77777777" w:rsidR="00B145C2" w:rsidRPr="00B145C2" w:rsidRDefault="00B145C2" w:rsidP="005F61D1">
            <w:pPr>
              <w:jc w:val="center"/>
              <w:rPr>
                <w:rFonts w:ascii="Arial" w:hAnsi="Arial" w:cs="Arial"/>
              </w:rPr>
            </w:pPr>
            <w:r>
              <w:rPr>
                <w:rFonts w:ascii="Arial" w:hAnsi="Arial" w:cs="Arial"/>
                <w:lang w:val="cy"/>
              </w:rPr>
              <w:t>0.03%</w:t>
            </w:r>
          </w:p>
        </w:tc>
      </w:tr>
      <w:tr w:rsidR="00B145C2" w:rsidRPr="00B145C2" w14:paraId="417B9FA9"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42138025" w14:textId="77777777" w:rsidR="00B145C2" w:rsidRPr="00B145C2" w:rsidRDefault="00B145C2" w:rsidP="005F61D1">
            <w:pPr>
              <w:rPr>
                <w:rFonts w:ascii="Arial" w:hAnsi="Arial" w:cs="Arial"/>
              </w:rPr>
            </w:pPr>
            <w:r>
              <w:rPr>
                <w:rFonts w:ascii="Arial" w:hAnsi="Arial" w:cs="Arial"/>
                <w:lang w:val="cy"/>
              </w:rPr>
              <w:t>B1 - Lefel Ganolradd</w:t>
            </w:r>
          </w:p>
        </w:tc>
        <w:tc>
          <w:tcPr>
            <w:tcW w:w="514" w:type="pct"/>
            <w:tcBorders>
              <w:top w:val="nil"/>
              <w:left w:val="nil"/>
              <w:bottom w:val="single" w:sz="4" w:space="0" w:color="auto"/>
              <w:right w:val="single" w:sz="4" w:space="0" w:color="auto"/>
            </w:tcBorders>
            <w:shd w:val="clear" w:color="auto" w:fill="auto"/>
            <w:noWrap/>
            <w:vAlign w:val="bottom"/>
          </w:tcPr>
          <w:p w14:paraId="0127E296" w14:textId="77777777" w:rsidR="00B145C2" w:rsidRPr="00B145C2" w:rsidRDefault="00B145C2" w:rsidP="005F61D1">
            <w:pPr>
              <w:jc w:val="center"/>
              <w:rPr>
                <w:rFonts w:ascii="Arial" w:hAnsi="Arial" w:cs="Arial"/>
              </w:rPr>
            </w:pPr>
            <w:r>
              <w:rPr>
                <w:rFonts w:ascii="Arial" w:hAnsi="Arial" w:cs="Arial"/>
                <w:lang w:val="cy"/>
              </w:rPr>
              <w:t>49</w:t>
            </w:r>
          </w:p>
        </w:tc>
        <w:tc>
          <w:tcPr>
            <w:tcW w:w="372" w:type="pct"/>
            <w:tcBorders>
              <w:top w:val="nil"/>
              <w:left w:val="nil"/>
              <w:bottom w:val="single" w:sz="4" w:space="0" w:color="auto"/>
              <w:right w:val="single" w:sz="4" w:space="0" w:color="auto"/>
            </w:tcBorders>
            <w:shd w:val="clear" w:color="auto" w:fill="auto"/>
            <w:noWrap/>
            <w:vAlign w:val="bottom"/>
          </w:tcPr>
          <w:p w14:paraId="722C517B" w14:textId="77777777" w:rsidR="00B145C2" w:rsidRPr="00B145C2" w:rsidRDefault="00B145C2" w:rsidP="005F61D1">
            <w:pPr>
              <w:jc w:val="center"/>
              <w:rPr>
                <w:rFonts w:ascii="Arial" w:hAnsi="Arial" w:cs="Arial"/>
              </w:rPr>
            </w:pPr>
            <w:r>
              <w:rPr>
                <w:rFonts w:ascii="Arial" w:hAnsi="Arial" w:cs="Arial"/>
                <w:lang w:val="cy"/>
              </w:rPr>
              <w:t>21</w:t>
            </w:r>
          </w:p>
        </w:tc>
        <w:tc>
          <w:tcPr>
            <w:tcW w:w="391" w:type="pct"/>
            <w:tcBorders>
              <w:top w:val="nil"/>
              <w:left w:val="nil"/>
              <w:bottom w:val="single" w:sz="4" w:space="0" w:color="auto"/>
              <w:right w:val="single" w:sz="4" w:space="0" w:color="auto"/>
            </w:tcBorders>
            <w:shd w:val="clear" w:color="auto" w:fill="auto"/>
            <w:noWrap/>
            <w:vAlign w:val="bottom"/>
          </w:tcPr>
          <w:p w14:paraId="293ED658" w14:textId="77777777" w:rsidR="00B145C2" w:rsidRPr="00B145C2" w:rsidRDefault="00B145C2" w:rsidP="005F61D1">
            <w:pPr>
              <w:jc w:val="center"/>
              <w:rPr>
                <w:rFonts w:ascii="Arial" w:hAnsi="Arial" w:cs="Arial"/>
              </w:rPr>
            </w:pPr>
            <w:r>
              <w:rPr>
                <w:rFonts w:ascii="Arial" w:hAnsi="Arial" w:cs="Arial"/>
                <w:lang w:val="cy"/>
              </w:rPr>
              <w:t>70</w:t>
            </w:r>
          </w:p>
        </w:tc>
        <w:tc>
          <w:tcPr>
            <w:tcW w:w="508" w:type="pct"/>
            <w:tcBorders>
              <w:top w:val="nil"/>
              <w:left w:val="nil"/>
              <w:bottom w:val="single" w:sz="4" w:space="0" w:color="auto"/>
              <w:right w:val="single" w:sz="4" w:space="0" w:color="auto"/>
            </w:tcBorders>
            <w:shd w:val="clear" w:color="auto" w:fill="auto"/>
            <w:noWrap/>
            <w:vAlign w:val="bottom"/>
          </w:tcPr>
          <w:p w14:paraId="6AB1BA52" w14:textId="77777777" w:rsidR="00B145C2" w:rsidRPr="00B145C2" w:rsidRDefault="00B145C2" w:rsidP="005F61D1">
            <w:pPr>
              <w:jc w:val="center"/>
              <w:rPr>
                <w:rFonts w:ascii="Arial" w:hAnsi="Arial" w:cs="Arial"/>
              </w:rPr>
            </w:pPr>
            <w:r>
              <w:rPr>
                <w:rFonts w:ascii="Arial" w:hAnsi="Arial" w:cs="Arial"/>
                <w:lang w:val="cy"/>
              </w:rPr>
              <w:t>2.27%</w:t>
            </w:r>
          </w:p>
        </w:tc>
        <w:tc>
          <w:tcPr>
            <w:tcW w:w="117" w:type="pct"/>
            <w:tcBorders>
              <w:top w:val="nil"/>
              <w:left w:val="nil"/>
              <w:bottom w:val="nil"/>
              <w:right w:val="nil"/>
            </w:tcBorders>
            <w:shd w:val="clear" w:color="auto" w:fill="auto"/>
            <w:noWrap/>
            <w:vAlign w:val="bottom"/>
            <w:hideMark/>
          </w:tcPr>
          <w:p w14:paraId="3F45B92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0DCCD14" w14:textId="77777777" w:rsidR="00B145C2" w:rsidRPr="00B145C2" w:rsidRDefault="00B145C2" w:rsidP="005F61D1">
            <w:pPr>
              <w:jc w:val="center"/>
              <w:rPr>
                <w:rFonts w:ascii="Arial" w:hAnsi="Arial" w:cs="Arial"/>
              </w:rPr>
            </w:pPr>
            <w:r>
              <w:rPr>
                <w:rFonts w:ascii="Arial" w:hAnsi="Arial" w:cs="Arial"/>
                <w:lang w:val="cy"/>
              </w:rPr>
              <w:t>84</w:t>
            </w:r>
          </w:p>
        </w:tc>
        <w:tc>
          <w:tcPr>
            <w:tcW w:w="372" w:type="pct"/>
            <w:tcBorders>
              <w:top w:val="nil"/>
              <w:left w:val="nil"/>
              <w:bottom w:val="single" w:sz="4" w:space="0" w:color="auto"/>
              <w:right w:val="single" w:sz="4" w:space="0" w:color="auto"/>
            </w:tcBorders>
            <w:shd w:val="clear" w:color="auto" w:fill="auto"/>
            <w:noWrap/>
            <w:vAlign w:val="bottom"/>
          </w:tcPr>
          <w:p w14:paraId="61B47625" w14:textId="77777777" w:rsidR="00B145C2" w:rsidRPr="00B145C2" w:rsidRDefault="00B145C2" w:rsidP="005F61D1">
            <w:pPr>
              <w:jc w:val="center"/>
              <w:rPr>
                <w:rFonts w:ascii="Arial" w:hAnsi="Arial" w:cs="Arial"/>
              </w:rPr>
            </w:pPr>
            <w:r>
              <w:rPr>
                <w:rFonts w:ascii="Arial" w:hAnsi="Arial" w:cs="Arial"/>
                <w:lang w:val="cy"/>
              </w:rPr>
              <w:t>13</w:t>
            </w:r>
          </w:p>
        </w:tc>
        <w:tc>
          <w:tcPr>
            <w:tcW w:w="391" w:type="pct"/>
            <w:tcBorders>
              <w:top w:val="nil"/>
              <w:left w:val="nil"/>
              <w:bottom w:val="single" w:sz="4" w:space="0" w:color="auto"/>
              <w:right w:val="single" w:sz="4" w:space="0" w:color="auto"/>
            </w:tcBorders>
            <w:shd w:val="clear" w:color="auto" w:fill="auto"/>
            <w:noWrap/>
            <w:vAlign w:val="bottom"/>
          </w:tcPr>
          <w:p w14:paraId="63254946" w14:textId="77777777" w:rsidR="00B145C2" w:rsidRPr="00B145C2" w:rsidRDefault="00B145C2" w:rsidP="005F61D1">
            <w:pPr>
              <w:jc w:val="center"/>
              <w:rPr>
                <w:rFonts w:ascii="Arial" w:hAnsi="Arial" w:cs="Arial"/>
              </w:rPr>
            </w:pPr>
            <w:r>
              <w:rPr>
                <w:rFonts w:ascii="Arial" w:hAnsi="Arial" w:cs="Arial"/>
                <w:lang w:val="cy"/>
              </w:rPr>
              <w:t>97</w:t>
            </w:r>
          </w:p>
        </w:tc>
        <w:tc>
          <w:tcPr>
            <w:tcW w:w="508" w:type="pct"/>
            <w:tcBorders>
              <w:top w:val="nil"/>
              <w:left w:val="nil"/>
              <w:bottom w:val="single" w:sz="4" w:space="0" w:color="auto"/>
              <w:right w:val="single" w:sz="4" w:space="0" w:color="auto"/>
            </w:tcBorders>
            <w:shd w:val="clear" w:color="auto" w:fill="auto"/>
            <w:noWrap/>
            <w:vAlign w:val="bottom"/>
          </w:tcPr>
          <w:p w14:paraId="2878E87C" w14:textId="77777777" w:rsidR="00B145C2" w:rsidRPr="00B145C2" w:rsidRDefault="00B145C2" w:rsidP="005F61D1">
            <w:pPr>
              <w:jc w:val="center"/>
              <w:rPr>
                <w:rFonts w:ascii="Arial" w:hAnsi="Arial" w:cs="Arial"/>
              </w:rPr>
            </w:pPr>
            <w:r>
              <w:rPr>
                <w:rFonts w:ascii="Arial" w:hAnsi="Arial" w:cs="Arial"/>
                <w:lang w:val="cy"/>
              </w:rPr>
              <w:t>3.30%</w:t>
            </w:r>
          </w:p>
        </w:tc>
      </w:tr>
      <w:tr w:rsidR="00B145C2" w:rsidRPr="00B145C2" w14:paraId="37F4D277"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3EA8DC3A" w14:textId="77777777" w:rsidR="00B145C2" w:rsidRPr="00B145C2" w:rsidRDefault="00B145C2" w:rsidP="005F61D1">
            <w:pPr>
              <w:rPr>
                <w:rFonts w:ascii="Arial" w:hAnsi="Arial" w:cs="Arial"/>
              </w:rPr>
            </w:pPr>
            <w:r>
              <w:rPr>
                <w:rFonts w:ascii="Arial" w:hAnsi="Arial" w:cs="Arial"/>
                <w:lang w:val="cy"/>
              </w:rPr>
              <w:t>B2 - Lefel Uwch</w:t>
            </w:r>
          </w:p>
        </w:tc>
        <w:tc>
          <w:tcPr>
            <w:tcW w:w="514" w:type="pct"/>
            <w:tcBorders>
              <w:top w:val="nil"/>
              <w:left w:val="nil"/>
              <w:bottom w:val="single" w:sz="4" w:space="0" w:color="auto"/>
              <w:right w:val="single" w:sz="4" w:space="0" w:color="auto"/>
            </w:tcBorders>
            <w:shd w:val="clear" w:color="auto" w:fill="auto"/>
            <w:noWrap/>
            <w:vAlign w:val="bottom"/>
          </w:tcPr>
          <w:p w14:paraId="6F1581FF"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2729072E"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6C0526C8"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1CADB3E7"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nil"/>
              <w:left w:val="nil"/>
              <w:bottom w:val="nil"/>
              <w:right w:val="nil"/>
            </w:tcBorders>
            <w:shd w:val="clear" w:color="auto" w:fill="auto"/>
            <w:noWrap/>
            <w:vAlign w:val="bottom"/>
          </w:tcPr>
          <w:p w14:paraId="4EDB787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4A93503"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7A638E60"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5859F45B"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0E002E17"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1CC8262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63AFC37" w14:textId="77777777" w:rsidR="00B145C2" w:rsidRPr="00B145C2" w:rsidRDefault="00B145C2" w:rsidP="005F61D1">
            <w:pPr>
              <w:rPr>
                <w:rFonts w:ascii="Arial" w:hAnsi="Arial" w:cs="Arial"/>
              </w:rPr>
            </w:pPr>
            <w:r>
              <w:rPr>
                <w:rFonts w:ascii="Arial" w:hAnsi="Arial" w:cs="Arial"/>
                <w:lang w:val="cy"/>
              </w:rPr>
              <w:t>C1 - Lefel Rhuglder</w:t>
            </w:r>
          </w:p>
        </w:tc>
        <w:tc>
          <w:tcPr>
            <w:tcW w:w="514" w:type="pct"/>
            <w:tcBorders>
              <w:top w:val="nil"/>
              <w:left w:val="nil"/>
              <w:bottom w:val="single" w:sz="4" w:space="0" w:color="auto"/>
              <w:right w:val="single" w:sz="4" w:space="0" w:color="auto"/>
            </w:tcBorders>
            <w:shd w:val="clear" w:color="auto" w:fill="auto"/>
            <w:noWrap/>
            <w:vAlign w:val="bottom"/>
          </w:tcPr>
          <w:p w14:paraId="5FEAB3C7" w14:textId="77777777" w:rsidR="00B145C2" w:rsidRPr="00B145C2" w:rsidRDefault="00B145C2" w:rsidP="005F61D1">
            <w:pPr>
              <w:jc w:val="center"/>
              <w:rPr>
                <w:rFonts w:ascii="Arial" w:hAnsi="Arial" w:cs="Arial"/>
              </w:rPr>
            </w:pPr>
            <w:r>
              <w:rPr>
                <w:rFonts w:ascii="Arial" w:hAnsi="Arial" w:cs="Arial"/>
                <w:lang w:val="cy"/>
              </w:rPr>
              <w:t>92</w:t>
            </w:r>
          </w:p>
        </w:tc>
        <w:tc>
          <w:tcPr>
            <w:tcW w:w="372" w:type="pct"/>
            <w:tcBorders>
              <w:top w:val="nil"/>
              <w:left w:val="nil"/>
              <w:bottom w:val="single" w:sz="4" w:space="0" w:color="auto"/>
              <w:right w:val="single" w:sz="4" w:space="0" w:color="auto"/>
            </w:tcBorders>
            <w:shd w:val="clear" w:color="auto" w:fill="auto"/>
            <w:noWrap/>
            <w:vAlign w:val="bottom"/>
          </w:tcPr>
          <w:p w14:paraId="49FFC56A" w14:textId="77777777" w:rsidR="00B145C2" w:rsidRPr="00B145C2" w:rsidRDefault="00B145C2" w:rsidP="005F61D1">
            <w:pPr>
              <w:jc w:val="center"/>
              <w:rPr>
                <w:rFonts w:ascii="Arial" w:hAnsi="Arial" w:cs="Arial"/>
              </w:rPr>
            </w:pPr>
            <w:r>
              <w:rPr>
                <w:rFonts w:ascii="Arial" w:hAnsi="Arial" w:cs="Arial"/>
                <w:lang w:val="cy"/>
              </w:rPr>
              <w:t>18</w:t>
            </w:r>
          </w:p>
        </w:tc>
        <w:tc>
          <w:tcPr>
            <w:tcW w:w="391" w:type="pct"/>
            <w:tcBorders>
              <w:top w:val="nil"/>
              <w:left w:val="nil"/>
              <w:bottom w:val="single" w:sz="4" w:space="0" w:color="auto"/>
              <w:right w:val="single" w:sz="4" w:space="0" w:color="auto"/>
            </w:tcBorders>
            <w:shd w:val="clear" w:color="auto" w:fill="auto"/>
            <w:noWrap/>
            <w:vAlign w:val="bottom"/>
          </w:tcPr>
          <w:p w14:paraId="74455177" w14:textId="77777777" w:rsidR="00B145C2" w:rsidRPr="00B145C2" w:rsidRDefault="00B145C2" w:rsidP="005F61D1">
            <w:pPr>
              <w:jc w:val="center"/>
              <w:rPr>
                <w:rFonts w:ascii="Arial" w:hAnsi="Arial" w:cs="Arial"/>
              </w:rPr>
            </w:pPr>
            <w:r>
              <w:rPr>
                <w:rFonts w:ascii="Arial" w:hAnsi="Arial" w:cs="Arial"/>
                <w:lang w:val="cy"/>
              </w:rPr>
              <w:t>110</w:t>
            </w:r>
          </w:p>
        </w:tc>
        <w:tc>
          <w:tcPr>
            <w:tcW w:w="508" w:type="pct"/>
            <w:tcBorders>
              <w:top w:val="nil"/>
              <w:left w:val="nil"/>
              <w:bottom w:val="single" w:sz="4" w:space="0" w:color="auto"/>
              <w:right w:val="single" w:sz="4" w:space="0" w:color="auto"/>
            </w:tcBorders>
            <w:shd w:val="clear" w:color="auto" w:fill="auto"/>
            <w:noWrap/>
            <w:vAlign w:val="bottom"/>
          </w:tcPr>
          <w:p w14:paraId="225339E5" w14:textId="77777777" w:rsidR="00B145C2" w:rsidRPr="00B145C2" w:rsidRDefault="00B145C2" w:rsidP="005F61D1">
            <w:pPr>
              <w:jc w:val="center"/>
              <w:rPr>
                <w:rFonts w:ascii="Arial" w:hAnsi="Arial" w:cs="Arial"/>
              </w:rPr>
            </w:pPr>
            <w:r>
              <w:rPr>
                <w:rFonts w:ascii="Arial" w:hAnsi="Arial" w:cs="Arial"/>
                <w:lang w:val="cy"/>
              </w:rPr>
              <w:t>3.57%</w:t>
            </w:r>
          </w:p>
        </w:tc>
        <w:tc>
          <w:tcPr>
            <w:tcW w:w="117" w:type="pct"/>
            <w:tcBorders>
              <w:top w:val="nil"/>
              <w:left w:val="nil"/>
              <w:bottom w:val="nil"/>
              <w:right w:val="nil"/>
            </w:tcBorders>
            <w:shd w:val="clear" w:color="auto" w:fill="auto"/>
            <w:noWrap/>
            <w:vAlign w:val="bottom"/>
          </w:tcPr>
          <w:p w14:paraId="6DE0BCD0"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61B8615C" w14:textId="77777777" w:rsidR="00B145C2" w:rsidRPr="00B145C2" w:rsidRDefault="00B145C2" w:rsidP="005F61D1">
            <w:pPr>
              <w:jc w:val="center"/>
              <w:rPr>
                <w:rFonts w:ascii="Arial" w:hAnsi="Arial" w:cs="Arial"/>
              </w:rPr>
            </w:pPr>
            <w:r>
              <w:rPr>
                <w:rFonts w:ascii="Arial" w:hAnsi="Arial" w:cs="Arial"/>
                <w:lang w:val="cy"/>
              </w:rPr>
              <w:t>132</w:t>
            </w:r>
          </w:p>
        </w:tc>
        <w:tc>
          <w:tcPr>
            <w:tcW w:w="372" w:type="pct"/>
            <w:tcBorders>
              <w:top w:val="nil"/>
              <w:left w:val="nil"/>
              <w:bottom w:val="single" w:sz="4" w:space="0" w:color="auto"/>
              <w:right w:val="single" w:sz="4" w:space="0" w:color="auto"/>
            </w:tcBorders>
            <w:shd w:val="clear" w:color="auto" w:fill="auto"/>
            <w:noWrap/>
            <w:vAlign w:val="bottom"/>
          </w:tcPr>
          <w:p w14:paraId="797BF28A" w14:textId="77777777" w:rsidR="00B145C2" w:rsidRPr="00B145C2" w:rsidRDefault="00B145C2" w:rsidP="005F61D1">
            <w:pPr>
              <w:jc w:val="center"/>
              <w:rPr>
                <w:rFonts w:ascii="Arial" w:hAnsi="Arial" w:cs="Arial"/>
              </w:rPr>
            </w:pPr>
            <w:r>
              <w:rPr>
                <w:rFonts w:ascii="Arial" w:hAnsi="Arial" w:cs="Arial"/>
                <w:lang w:val="cy"/>
              </w:rPr>
              <w:t>22</w:t>
            </w:r>
          </w:p>
        </w:tc>
        <w:tc>
          <w:tcPr>
            <w:tcW w:w="391" w:type="pct"/>
            <w:tcBorders>
              <w:top w:val="nil"/>
              <w:left w:val="nil"/>
              <w:bottom w:val="single" w:sz="4" w:space="0" w:color="auto"/>
              <w:right w:val="single" w:sz="4" w:space="0" w:color="auto"/>
            </w:tcBorders>
            <w:shd w:val="clear" w:color="auto" w:fill="auto"/>
            <w:noWrap/>
            <w:vAlign w:val="bottom"/>
          </w:tcPr>
          <w:p w14:paraId="23149C75" w14:textId="77777777" w:rsidR="00B145C2" w:rsidRPr="00B145C2" w:rsidRDefault="00B145C2" w:rsidP="005F61D1">
            <w:pPr>
              <w:jc w:val="center"/>
              <w:rPr>
                <w:rFonts w:ascii="Arial" w:hAnsi="Arial" w:cs="Arial"/>
              </w:rPr>
            </w:pPr>
            <w:r>
              <w:rPr>
                <w:rFonts w:ascii="Arial" w:hAnsi="Arial" w:cs="Arial"/>
                <w:lang w:val="cy"/>
              </w:rPr>
              <w:t>154</w:t>
            </w:r>
          </w:p>
        </w:tc>
        <w:tc>
          <w:tcPr>
            <w:tcW w:w="508" w:type="pct"/>
            <w:tcBorders>
              <w:top w:val="nil"/>
              <w:left w:val="nil"/>
              <w:bottom w:val="single" w:sz="4" w:space="0" w:color="auto"/>
              <w:right w:val="single" w:sz="4" w:space="0" w:color="auto"/>
            </w:tcBorders>
            <w:shd w:val="clear" w:color="auto" w:fill="auto"/>
            <w:noWrap/>
            <w:vAlign w:val="bottom"/>
          </w:tcPr>
          <w:p w14:paraId="68C305F3" w14:textId="77777777" w:rsidR="00B145C2" w:rsidRPr="00B145C2" w:rsidRDefault="00B145C2" w:rsidP="005F61D1">
            <w:pPr>
              <w:jc w:val="center"/>
              <w:rPr>
                <w:rFonts w:ascii="Arial" w:hAnsi="Arial" w:cs="Arial"/>
              </w:rPr>
            </w:pPr>
            <w:r>
              <w:rPr>
                <w:rFonts w:ascii="Arial" w:hAnsi="Arial" w:cs="Arial"/>
                <w:lang w:val="cy"/>
              </w:rPr>
              <w:t>5.25%</w:t>
            </w:r>
          </w:p>
        </w:tc>
      </w:tr>
      <w:tr w:rsidR="00B145C2" w:rsidRPr="00B145C2" w14:paraId="722575E2"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56B7437" w14:textId="77777777" w:rsidR="00B145C2" w:rsidRPr="00B145C2" w:rsidRDefault="00B145C2" w:rsidP="005F61D1">
            <w:pPr>
              <w:rPr>
                <w:rFonts w:ascii="Arial" w:hAnsi="Arial" w:cs="Arial"/>
              </w:rPr>
            </w:pPr>
            <w:r>
              <w:rPr>
                <w:rFonts w:ascii="Arial" w:hAnsi="Arial" w:cs="Arial"/>
                <w:lang w:val="cy"/>
              </w:rPr>
              <w:t>C2 - Cwbl Rugl</w:t>
            </w:r>
          </w:p>
        </w:tc>
        <w:tc>
          <w:tcPr>
            <w:tcW w:w="514" w:type="pct"/>
            <w:tcBorders>
              <w:top w:val="nil"/>
              <w:left w:val="nil"/>
              <w:bottom w:val="single" w:sz="4" w:space="0" w:color="auto"/>
              <w:right w:val="single" w:sz="4" w:space="0" w:color="auto"/>
            </w:tcBorders>
            <w:shd w:val="clear" w:color="auto" w:fill="auto"/>
            <w:noWrap/>
            <w:vAlign w:val="bottom"/>
          </w:tcPr>
          <w:p w14:paraId="46562C9C"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72FA3336" w14:textId="77777777" w:rsidR="00B145C2" w:rsidRPr="00B145C2" w:rsidRDefault="00B145C2" w:rsidP="005F61D1">
            <w:pPr>
              <w:jc w:val="center"/>
              <w:rPr>
                <w:rFonts w:ascii="Arial" w:hAnsi="Arial" w:cs="Arial"/>
              </w:rPr>
            </w:pPr>
            <w:r>
              <w:rPr>
                <w:rFonts w:ascii="Arial" w:hAnsi="Arial" w:cs="Arial"/>
                <w:lang w:val="cy"/>
              </w:rPr>
              <w:t>2</w:t>
            </w:r>
          </w:p>
        </w:tc>
        <w:tc>
          <w:tcPr>
            <w:tcW w:w="391" w:type="pct"/>
            <w:tcBorders>
              <w:top w:val="nil"/>
              <w:left w:val="nil"/>
              <w:bottom w:val="single" w:sz="4" w:space="0" w:color="auto"/>
              <w:right w:val="single" w:sz="4" w:space="0" w:color="auto"/>
            </w:tcBorders>
            <w:shd w:val="clear" w:color="auto" w:fill="auto"/>
            <w:noWrap/>
            <w:vAlign w:val="bottom"/>
          </w:tcPr>
          <w:p w14:paraId="038B96F5" w14:textId="77777777" w:rsidR="00B145C2" w:rsidRPr="00B145C2" w:rsidRDefault="00B145C2" w:rsidP="005F61D1">
            <w:pPr>
              <w:jc w:val="center"/>
              <w:rPr>
                <w:rFonts w:ascii="Arial" w:hAnsi="Arial" w:cs="Arial"/>
              </w:rPr>
            </w:pPr>
            <w:r>
              <w:rPr>
                <w:rFonts w:ascii="Arial" w:hAnsi="Arial" w:cs="Arial"/>
                <w:lang w:val="cy"/>
              </w:rPr>
              <w:t>2</w:t>
            </w:r>
          </w:p>
        </w:tc>
        <w:tc>
          <w:tcPr>
            <w:tcW w:w="508" w:type="pct"/>
            <w:tcBorders>
              <w:top w:val="nil"/>
              <w:left w:val="nil"/>
              <w:bottom w:val="single" w:sz="4" w:space="0" w:color="auto"/>
              <w:right w:val="single" w:sz="4" w:space="0" w:color="auto"/>
            </w:tcBorders>
            <w:shd w:val="clear" w:color="auto" w:fill="auto"/>
            <w:noWrap/>
            <w:vAlign w:val="bottom"/>
          </w:tcPr>
          <w:p w14:paraId="1D2ADDB1" w14:textId="77777777" w:rsidR="00B145C2" w:rsidRPr="00B145C2" w:rsidRDefault="00B145C2" w:rsidP="005F61D1">
            <w:pPr>
              <w:jc w:val="center"/>
              <w:rPr>
                <w:rFonts w:ascii="Arial" w:hAnsi="Arial" w:cs="Arial"/>
              </w:rPr>
            </w:pPr>
            <w:r>
              <w:rPr>
                <w:rFonts w:ascii="Arial" w:hAnsi="Arial" w:cs="Arial"/>
                <w:lang w:val="cy"/>
              </w:rPr>
              <w:t>0.06%</w:t>
            </w:r>
          </w:p>
        </w:tc>
        <w:tc>
          <w:tcPr>
            <w:tcW w:w="117" w:type="pct"/>
            <w:tcBorders>
              <w:top w:val="nil"/>
              <w:left w:val="nil"/>
              <w:bottom w:val="nil"/>
              <w:right w:val="nil"/>
            </w:tcBorders>
            <w:shd w:val="clear" w:color="auto" w:fill="auto"/>
            <w:noWrap/>
            <w:vAlign w:val="bottom"/>
          </w:tcPr>
          <w:p w14:paraId="10879AFB"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D515431"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7417C0CD"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4E4C72FB"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65E3E06C"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41C071C4"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2285976" w14:textId="77777777" w:rsidR="00B145C2" w:rsidRPr="00B145C2" w:rsidRDefault="00B145C2" w:rsidP="005F61D1">
            <w:pPr>
              <w:rPr>
                <w:rFonts w:ascii="Arial" w:hAnsi="Arial" w:cs="Arial"/>
              </w:rPr>
            </w:pPr>
            <w:r>
              <w:rPr>
                <w:rFonts w:ascii="Arial" w:hAnsi="Arial" w:cs="Arial"/>
                <w:lang w:val="cy"/>
              </w:rPr>
              <w:t>Heb Ddatgan</w:t>
            </w:r>
          </w:p>
        </w:tc>
        <w:tc>
          <w:tcPr>
            <w:tcW w:w="514" w:type="pct"/>
            <w:tcBorders>
              <w:top w:val="nil"/>
              <w:left w:val="nil"/>
              <w:bottom w:val="single" w:sz="4" w:space="0" w:color="auto"/>
              <w:right w:val="single" w:sz="4" w:space="0" w:color="auto"/>
            </w:tcBorders>
            <w:shd w:val="clear" w:color="auto" w:fill="auto"/>
            <w:noWrap/>
            <w:vAlign w:val="bottom"/>
          </w:tcPr>
          <w:p w14:paraId="00FCCF2D" w14:textId="77777777" w:rsidR="00B145C2" w:rsidRPr="00B145C2" w:rsidRDefault="00B145C2" w:rsidP="005F61D1">
            <w:pPr>
              <w:jc w:val="center"/>
              <w:rPr>
                <w:rFonts w:ascii="Arial" w:hAnsi="Arial" w:cs="Arial"/>
              </w:rPr>
            </w:pPr>
            <w:r>
              <w:rPr>
                <w:rFonts w:ascii="Arial" w:hAnsi="Arial" w:cs="Arial"/>
                <w:lang w:val="cy"/>
              </w:rPr>
              <w:t>504</w:t>
            </w:r>
          </w:p>
        </w:tc>
        <w:tc>
          <w:tcPr>
            <w:tcW w:w="372" w:type="pct"/>
            <w:tcBorders>
              <w:top w:val="nil"/>
              <w:left w:val="nil"/>
              <w:bottom w:val="single" w:sz="4" w:space="0" w:color="auto"/>
              <w:right w:val="single" w:sz="4" w:space="0" w:color="auto"/>
            </w:tcBorders>
            <w:shd w:val="clear" w:color="auto" w:fill="auto"/>
            <w:noWrap/>
            <w:vAlign w:val="bottom"/>
          </w:tcPr>
          <w:p w14:paraId="7DA49383" w14:textId="77777777" w:rsidR="00B145C2" w:rsidRPr="00B145C2" w:rsidRDefault="00B145C2" w:rsidP="005F61D1">
            <w:pPr>
              <w:jc w:val="center"/>
              <w:rPr>
                <w:rFonts w:ascii="Arial" w:hAnsi="Arial" w:cs="Arial"/>
              </w:rPr>
            </w:pPr>
            <w:r>
              <w:rPr>
                <w:rFonts w:ascii="Arial" w:hAnsi="Arial" w:cs="Arial"/>
                <w:lang w:val="cy"/>
              </w:rPr>
              <w:t>168</w:t>
            </w:r>
          </w:p>
        </w:tc>
        <w:tc>
          <w:tcPr>
            <w:tcW w:w="391" w:type="pct"/>
            <w:tcBorders>
              <w:top w:val="nil"/>
              <w:left w:val="nil"/>
              <w:bottom w:val="single" w:sz="4" w:space="0" w:color="auto"/>
              <w:right w:val="single" w:sz="4" w:space="0" w:color="auto"/>
            </w:tcBorders>
            <w:shd w:val="clear" w:color="auto" w:fill="auto"/>
            <w:noWrap/>
            <w:vAlign w:val="bottom"/>
          </w:tcPr>
          <w:p w14:paraId="2DBC0233" w14:textId="77777777" w:rsidR="00B145C2" w:rsidRPr="00B145C2" w:rsidRDefault="00B145C2" w:rsidP="005F61D1">
            <w:pPr>
              <w:jc w:val="center"/>
              <w:rPr>
                <w:rFonts w:ascii="Arial" w:hAnsi="Arial" w:cs="Arial"/>
              </w:rPr>
            </w:pPr>
            <w:r>
              <w:rPr>
                <w:rFonts w:ascii="Arial" w:hAnsi="Arial" w:cs="Arial"/>
                <w:lang w:val="cy"/>
              </w:rPr>
              <w:t>672</w:t>
            </w:r>
          </w:p>
        </w:tc>
        <w:tc>
          <w:tcPr>
            <w:tcW w:w="508" w:type="pct"/>
            <w:tcBorders>
              <w:top w:val="nil"/>
              <w:left w:val="nil"/>
              <w:bottom w:val="single" w:sz="4" w:space="0" w:color="auto"/>
              <w:right w:val="single" w:sz="4" w:space="0" w:color="auto"/>
            </w:tcBorders>
            <w:shd w:val="clear" w:color="auto" w:fill="auto"/>
            <w:noWrap/>
            <w:vAlign w:val="bottom"/>
          </w:tcPr>
          <w:p w14:paraId="20AD3C6A" w14:textId="77777777" w:rsidR="00B145C2" w:rsidRPr="00B145C2" w:rsidRDefault="00B145C2" w:rsidP="005F61D1">
            <w:pPr>
              <w:jc w:val="center"/>
              <w:rPr>
                <w:rFonts w:ascii="Arial" w:hAnsi="Arial" w:cs="Arial"/>
              </w:rPr>
            </w:pPr>
            <w:r>
              <w:rPr>
                <w:rFonts w:ascii="Arial" w:hAnsi="Arial" w:cs="Arial"/>
                <w:lang w:val="cy"/>
              </w:rPr>
              <w:t>21.82%</w:t>
            </w:r>
          </w:p>
        </w:tc>
        <w:tc>
          <w:tcPr>
            <w:tcW w:w="117" w:type="pct"/>
            <w:tcBorders>
              <w:top w:val="nil"/>
              <w:left w:val="nil"/>
              <w:bottom w:val="nil"/>
              <w:right w:val="nil"/>
            </w:tcBorders>
            <w:shd w:val="clear" w:color="auto" w:fill="auto"/>
            <w:noWrap/>
            <w:vAlign w:val="bottom"/>
          </w:tcPr>
          <w:p w14:paraId="30F378D7"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76F8AC7" w14:textId="77777777" w:rsidR="00B145C2" w:rsidRPr="00B145C2" w:rsidRDefault="00B145C2" w:rsidP="005F61D1">
            <w:pPr>
              <w:jc w:val="center"/>
              <w:rPr>
                <w:rFonts w:ascii="Arial" w:hAnsi="Arial" w:cs="Arial"/>
              </w:rPr>
            </w:pPr>
            <w:r>
              <w:rPr>
                <w:rFonts w:ascii="Arial" w:hAnsi="Arial" w:cs="Arial"/>
                <w:lang w:val="cy"/>
              </w:rPr>
              <w:t>1399</w:t>
            </w:r>
          </w:p>
        </w:tc>
        <w:tc>
          <w:tcPr>
            <w:tcW w:w="372" w:type="pct"/>
            <w:tcBorders>
              <w:top w:val="nil"/>
              <w:left w:val="nil"/>
              <w:bottom w:val="single" w:sz="4" w:space="0" w:color="auto"/>
              <w:right w:val="single" w:sz="4" w:space="0" w:color="auto"/>
            </w:tcBorders>
            <w:shd w:val="clear" w:color="auto" w:fill="auto"/>
            <w:noWrap/>
            <w:vAlign w:val="bottom"/>
          </w:tcPr>
          <w:p w14:paraId="5D2BB062" w14:textId="77777777" w:rsidR="00B145C2" w:rsidRPr="00B145C2" w:rsidRDefault="00B145C2" w:rsidP="005F61D1">
            <w:pPr>
              <w:jc w:val="center"/>
              <w:rPr>
                <w:rFonts w:ascii="Arial" w:hAnsi="Arial" w:cs="Arial"/>
              </w:rPr>
            </w:pPr>
            <w:r>
              <w:rPr>
                <w:rFonts w:ascii="Arial" w:hAnsi="Arial" w:cs="Arial"/>
                <w:lang w:val="cy"/>
              </w:rPr>
              <w:t>349</w:t>
            </w:r>
          </w:p>
        </w:tc>
        <w:tc>
          <w:tcPr>
            <w:tcW w:w="391" w:type="pct"/>
            <w:tcBorders>
              <w:top w:val="nil"/>
              <w:left w:val="nil"/>
              <w:bottom w:val="single" w:sz="4" w:space="0" w:color="auto"/>
              <w:right w:val="single" w:sz="4" w:space="0" w:color="auto"/>
            </w:tcBorders>
            <w:shd w:val="clear" w:color="auto" w:fill="auto"/>
            <w:noWrap/>
            <w:vAlign w:val="bottom"/>
          </w:tcPr>
          <w:p w14:paraId="701A935D" w14:textId="77777777" w:rsidR="00B145C2" w:rsidRPr="00B145C2" w:rsidRDefault="00B145C2" w:rsidP="005F61D1">
            <w:pPr>
              <w:jc w:val="center"/>
              <w:rPr>
                <w:rFonts w:ascii="Arial" w:hAnsi="Arial" w:cs="Arial"/>
              </w:rPr>
            </w:pPr>
            <w:r>
              <w:rPr>
                <w:rFonts w:ascii="Arial" w:hAnsi="Arial" w:cs="Arial"/>
                <w:lang w:val="cy"/>
              </w:rPr>
              <w:t>1748</w:t>
            </w:r>
          </w:p>
        </w:tc>
        <w:tc>
          <w:tcPr>
            <w:tcW w:w="508" w:type="pct"/>
            <w:tcBorders>
              <w:top w:val="nil"/>
              <w:left w:val="nil"/>
              <w:bottom w:val="single" w:sz="4" w:space="0" w:color="auto"/>
              <w:right w:val="single" w:sz="4" w:space="0" w:color="auto"/>
            </w:tcBorders>
            <w:shd w:val="clear" w:color="auto" w:fill="auto"/>
            <w:noWrap/>
            <w:vAlign w:val="bottom"/>
          </w:tcPr>
          <w:p w14:paraId="469448FA" w14:textId="77777777" w:rsidR="00B145C2" w:rsidRPr="00B145C2" w:rsidRDefault="00B145C2" w:rsidP="005F61D1">
            <w:pPr>
              <w:jc w:val="center"/>
              <w:rPr>
                <w:rFonts w:ascii="Arial" w:hAnsi="Arial" w:cs="Arial"/>
              </w:rPr>
            </w:pPr>
            <w:r>
              <w:rPr>
                <w:rFonts w:ascii="Arial" w:hAnsi="Arial" w:cs="Arial"/>
                <w:lang w:val="cy"/>
              </w:rPr>
              <w:t>59.56%</w:t>
            </w:r>
          </w:p>
        </w:tc>
      </w:tr>
      <w:tr w:rsidR="00B145C2" w:rsidRPr="00B145C2" w14:paraId="2438DD1C"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948F8" w14:textId="77777777" w:rsidR="00B145C2" w:rsidRPr="00B145C2" w:rsidRDefault="00B145C2" w:rsidP="005F61D1">
            <w:pPr>
              <w:rPr>
                <w:rFonts w:ascii="Arial" w:hAnsi="Arial" w:cs="Arial"/>
              </w:rPr>
            </w:pPr>
            <w:r>
              <w:rPr>
                <w:rFonts w:ascii="Arial" w:hAnsi="Arial" w:cs="Arial"/>
                <w:lang w:val="cy"/>
              </w:rPr>
              <w:t>Gwell ganddynt beidio â dweud</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40D100A0"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D11CC3F"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1ED569BA"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45BA11"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nil"/>
              <w:left w:val="nil"/>
              <w:right w:val="nil"/>
            </w:tcBorders>
            <w:shd w:val="clear" w:color="auto" w:fill="auto"/>
            <w:noWrap/>
            <w:vAlign w:val="bottom"/>
            <w:hideMark/>
          </w:tcPr>
          <w:p w14:paraId="1A00128B"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4156C"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5646892E"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6B098559"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74D86CA" w14:textId="77777777" w:rsidR="00B145C2" w:rsidRPr="00B145C2" w:rsidRDefault="00B145C2" w:rsidP="005F61D1">
            <w:pPr>
              <w:jc w:val="center"/>
              <w:rPr>
                <w:rFonts w:ascii="Arial" w:hAnsi="Arial" w:cs="Arial"/>
              </w:rPr>
            </w:pPr>
            <w:r>
              <w:rPr>
                <w:rFonts w:ascii="Arial" w:hAnsi="Arial" w:cs="Arial"/>
                <w:lang w:val="cy"/>
              </w:rPr>
              <w:t>0.03%</w:t>
            </w:r>
          </w:p>
        </w:tc>
      </w:tr>
      <w:tr w:rsidR="00B145C2" w:rsidRPr="00B145C2" w14:paraId="304B3F01" w14:textId="77777777" w:rsidTr="005F61D1">
        <w:trPr>
          <w:trHeight w:val="236"/>
        </w:trPr>
        <w:tc>
          <w:tcPr>
            <w:tcW w:w="1313" w:type="pct"/>
            <w:tcBorders>
              <w:top w:val="single" w:sz="4" w:space="0" w:color="auto"/>
            </w:tcBorders>
            <w:shd w:val="clear" w:color="auto" w:fill="auto"/>
            <w:noWrap/>
            <w:vAlign w:val="center"/>
          </w:tcPr>
          <w:p w14:paraId="348739F6" w14:textId="77777777" w:rsidR="00B145C2" w:rsidRPr="00B145C2" w:rsidRDefault="00B145C2" w:rsidP="005F61D1">
            <w:pPr>
              <w:rPr>
                <w:rFonts w:ascii="Arial" w:hAnsi="Arial" w:cs="Arial"/>
              </w:rPr>
            </w:pPr>
          </w:p>
        </w:tc>
        <w:tc>
          <w:tcPr>
            <w:tcW w:w="514" w:type="pct"/>
            <w:tcBorders>
              <w:top w:val="single" w:sz="4" w:space="0" w:color="auto"/>
              <w:bottom w:val="single" w:sz="4" w:space="0" w:color="auto"/>
            </w:tcBorders>
            <w:shd w:val="clear" w:color="auto" w:fill="auto"/>
            <w:noWrap/>
            <w:vAlign w:val="bottom"/>
          </w:tcPr>
          <w:p w14:paraId="42C77473"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78CB30B2"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26182376" w14:textId="6044D764"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07153705" w14:textId="77777777" w:rsidR="00B145C2" w:rsidRPr="00B145C2" w:rsidRDefault="00B145C2" w:rsidP="005F61D1">
            <w:pPr>
              <w:jc w:val="right"/>
              <w:rPr>
                <w:rFonts w:ascii="Arial" w:hAnsi="Arial" w:cs="Arial"/>
              </w:rPr>
            </w:pPr>
          </w:p>
        </w:tc>
        <w:tc>
          <w:tcPr>
            <w:tcW w:w="117" w:type="pct"/>
            <w:tcBorders>
              <w:top w:val="nil"/>
            </w:tcBorders>
            <w:shd w:val="clear" w:color="auto" w:fill="auto"/>
            <w:noWrap/>
            <w:vAlign w:val="bottom"/>
          </w:tcPr>
          <w:p w14:paraId="53EC636D" w14:textId="77777777" w:rsidR="00B145C2" w:rsidRPr="00B145C2" w:rsidRDefault="00B145C2" w:rsidP="005F61D1">
            <w:pPr>
              <w:jc w:val="right"/>
              <w:rPr>
                <w:rFonts w:ascii="Arial" w:hAnsi="Arial" w:cs="Arial"/>
              </w:rPr>
            </w:pPr>
          </w:p>
        </w:tc>
        <w:tc>
          <w:tcPr>
            <w:tcW w:w="514" w:type="pct"/>
            <w:tcBorders>
              <w:top w:val="single" w:sz="4" w:space="0" w:color="auto"/>
            </w:tcBorders>
            <w:shd w:val="clear" w:color="auto" w:fill="auto"/>
            <w:noWrap/>
            <w:vAlign w:val="bottom"/>
          </w:tcPr>
          <w:p w14:paraId="2EAF37AC"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12F78A9E"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3D8D8DAA" w14:textId="77777777"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7A808A6C" w14:textId="77777777" w:rsidR="00B145C2" w:rsidRPr="00B145C2" w:rsidRDefault="00B145C2" w:rsidP="005F61D1">
            <w:pPr>
              <w:jc w:val="right"/>
              <w:rPr>
                <w:rFonts w:ascii="Arial" w:hAnsi="Arial" w:cs="Arial"/>
              </w:rPr>
            </w:pPr>
          </w:p>
        </w:tc>
      </w:tr>
      <w:tr w:rsidR="00B145C2" w:rsidRPr="00B145C2" w14:paraId="26FE9918" w14:textId="77777777" w:rsidTr="005F61D1">
        <w:trPr>
          <w:trHeight w:val="236"/>
        </w:trPr>
        <w:tc>
          <w:tcPr>
            <w:tcW w:w="1313" w:type="pct"/>
            <w:tcBorders>
              <w:bottom w:val="single" w:sz="4" w:space="0" w:color="auto"/>
              <w:right w:val="single" w:sz="4" w:space="0" w:color="auto"/>
            </w:tcBorders>
            <w:shd w:val="clear" w:color="auto" w:fill="auto"/>
            <w:noWrap/>
            <w:vAlign w:val="center"/>
          </w:tcPr>
          <w:p w14:paraId="51BCE73F" w14:textId="77777777" w:rsidR="00B145C2" w:rsidRPr="00B145C2" w:rsidRDefault="00B145C2" w:rsidP="005F61D1">
            <w:pPr>
              <w:rPr>
                <w:rFonts w:ascii="Arial" w:hAnsi="Arial" w:cs="Arial"/>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004C94" w14:textId="77777777" w:rsidR="00B145C2" w:rsidRPr="00B145C2" w:rsidRDefault="00B145C2" w:rsidP="005F61D1">
            <w:pPr>
              <w:jc w:val="center"/>
              <w:rPr>
                <w:rFonts w:ascii="Arial" w:hAnsi="Arial" w:cs="Arial"/>
              </w:rPr>
            </w:pPr>
            <w:r>
              <w:rPr>
                <w:rFonts w:ascii="Arial" w:hAnsi="Arial" w:cs="Arial"/>
                <w:b/>
                <w:bCs/>
                <w:lang w:val="cy"/>
              </w:rPr>
              <w:t>CBSPO - ac eithrio ysgolion</w:t>
            </w:r>
          </w:p>
        </w:tc>
        <w:tc>
          <w:tcPr>
            <w:tcW w:w="117" w:type="pct"/>
            <w:tcBorders>
              <w:left w:val="single" w:sz="4" w:space="0" w:color="auto"/>
              <w:bottom w:val="nil"/>
            </w:tcBorders>
            <w:shd w:val="clear" w:color="auto" w:fill="auto"/>
            <w:noWrap/>
            <w:vAlign w:val="bottom"/>
          </w:tcPr>
          <w:p w14:paraId="4186AACC" w14:textId="77777777" w:rsidR="00B145C2" w:rsidRPr="00B145C2" w:rsidRDefault="00B145C2" w:rsidP="005F61D1">
            <w:pPr>
              <w:jc w:val="right"/>
              <w:rPr>
                <w:rFonts w:ascii="Arial" w:hAnsi="Arial" w:cs="Arial"/>
              </w:rPr>
            </w:pPr>
          </w:p>
        </w:tc>
        <w:tc>
          <w:tcPr>
            <w:tcW w:w="514" w:type="pct"/>
            <w:tcBorders>
              <w:bottom w:val="single" w:sz="4" w:space="0" w:color="auto"/>
              <w:right w:val="single" w:sz="4" w:space="0" w:color="auto"/>
            </w:tcBorders>
            <w:shd w:val="clear" w:color="auto" w:fill="auto"/>
            <w:noWrap/>
            <w:vAlign w:val="bottom"/>
          </w:tcPr>
          <w:p w14:paraId="66533690" w14:textId="77777777" w:rsidR="00B145C2" w:rsidRPr="00B145C2" w:rsidRDefault="00B145C2" w:rsidP="005F61D1">
            <w:pPr>
              <w:jc w:val="center"/>
              <w:rPr>
                <w:rFonts w:ascii="Arial" w:hAnsi="Arial" w:cs="Arial"/>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1612614" w14:textId="77777777" w:rsidR="00B145C2" w:rsidRPr="00B145C2" w:rsidRDefault="00B145C2" w:rsidP="005F61D1">
            <w:pPr>
              <w:jc w:val="center"/>
              <w:rPr>
                <w:rFonts w:ascii="Arial" w:hAnsi="Arial" w:cs="Arial"/>
              </w:rPr>
            </w:pPr>
            <w:r>
              <w:rPr>
                <w:rFonts w:ascii="Arial" w:hAnsi="Arial" w:cs="Arial"/>
                <w:b/>
                <w:bCs/>
                <w:lang w:val="cy"/>
              </w:rPr>
              <w:t>Ysgolion</w:t>
            </w:r>
          </w:p>
        </w:tc>
      </w:tr>
      <w:tr w:rsidR="00B145C2" w:rsidRPr="00B145C2" w14:paraId="3B2B24ED"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04400AB" w14:textId="77777777" w:rsidR="00B145C2" w:rsidRPr="00B145C2" w:rsidRDefault="00B145C2" w:rsidP="005F61D1">
            <w:pPr>
              <w:rPr>
                <w:rFonts w:ascii="Arial" w:hAnsi="Arial" w:cs="Arial"/>
              </w:rPr>
            </w:pPr>
            <w:r>
              <w:rPr>
                <w:rFonts w:ascii="Arial" w:hAnsi="Arial" w:cs="Arial"/>
                <w:b/>
                <w:bCs/>
                <w:lang w:val="cy"/>
              </w:rPr>
              <w:t>Disgrifiad</w:t>
            </w:r>
          </w:p>
        </w:tc>
        <w:tc>
          <w:tcPr>
            <w:tcW w:w="514"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BDA5686" w14:textId="77777777" w:rsidR="00B145C2" w:rsidRPr="00B145C2" w:rsidRDefault="00B145C2" w:rsidP="005F61D1">
            <w:pPr>
              <w:jc w:val="center"/>
              <w:rPr>
                <w:rFonts w:ascii="Arial" w:hAnsi="Arial" w:cs="Arial"/>
              </w:rPr>
            </w:pPr>
            <w:r>
              <w:rPr>
                <w:rFonts w:ascii="Arial" w:hAnsi="Arial" w:cs="Arial"/>
                <w:b/>
                <w:bCs/>
                <w:lang w:val="cy"/>
              </w:rPr>
              <w:t>Benyw</w:t>
            </w:r>
          </w:p>
        </w:tc>
        <w:tc>
          <w:tcPr>
            <w:tcW w:w="3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22360136" w14:textId="77777777" w:rsidR="00B145C2" w:rsidRPr="00B145C2" w:rsidRDefault="00B145C2" w:rsidP="005F61D1">
            <w:pPr>
              <w:jc w:val="center"/>
              <w:rPr>
                <w:rFonts w:ascii="Arial" w:hAnsi="Arial" w:cs="Arial"/>
              </w:rPr>
            </w:pPr>
            <w:r>
              <w:rPr>
                <w:rFonts w:ascii="Arial" w:hAnsi="Arial" w:cs="Arial"/>
                <w:b/>
                <w:bCs/>
                <w:lang w:val="cy"/>
              </w:rPr>
              <w:t xml:space="preserve">Gwryw </w:t>
            </w:r>
          </w:p>
        </w:tc>
        <w:tc>
          <w:tcPr>
            <w:tcW w:w="391"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0CD946BE" w14:textId="77777777" w:rsidR="00B145C2" w:rsidRPr="00B145C2" w:rsidRDefault="00B145C2" w:rsidP="005F61D1">
            <w:pPr>
              <w:jc w:val="center"/>
              <w:rPr>
                <w:rFonts w:ascii="Arial" w:hAnsi="Arial" w:cs="Arial"/>
              </w:rPr>
            </w:pPr>
            <w:r>
              <w:rPr>
                <w:rFonts w:ascii="Arial" w:hAnsi="Arial" w:cs="Arial"/>
                <w:b/>
                <w:bCs/>
                <w:lang w:val="cy"/>
              </w:rPr>
              <w:t>Cyfanswm</w:t>
            </w:r>
          </w:p>
        </w:tc>
        <w:tc>
          <w:tcPr>
            <w:tcW w:w="50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067B9D80" w14:textId="77777777" w:rsidR="00B145C2" w:rsidRPr="00B145C2" w:rsidRDefault="00B145C2" w:rsidP="005F61D1">
            <w:pPr>
              <w:jc w:val="right"/>
              <w:rPr>
                <w:rFonts w:ascii="Arial" w:hAnsi="Arial" w:cs="Arial"/>
              </w:rPr>
            </w:pPr>
            <w:r>
              <w:rPr>
                <w:rFonts w:ascii="Arial" w:hAnsi="Arial" w:cs="Arial"/>
                <w:b/>
                <w:bCs/>
                <w:lang w:val="cy"/>
              </w:rPr>
              <w:t>%</w:t>
            </w:r>
          </w:p>
        </w:tc>
        <w:tc>
          <w:tcPr>
            <w:tcW w:w="117" w:type="pct"/>
            <w:tcBorders>
              <w:top w:val="nil"/>
              <w:left w:val="nil"/>
              <w:bottom w:val="nil"/>
              <w:right w:val="nil"/>
            </w:tcBorders>
            <w:shd w:val="clear" w:color="auto" w:fill="auto"/>
            <w:noWrap/>
            <w:vAlign w:val="bottom"/>
          </w:tcPr>
          <w:p w14:paraId="4F55ED00"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E71E700" w14:textId="77777777" w:rsidR="00B145C2" w:rsidRPr="00B145C2" w:rsidRDefault="00B145C2" w:rsidP="005F61D1">
            <w:pPr>
              <w:jc w:val="center"/>
              <w:rPr>
                <w:rFonts w:ascii="Arial" w:hAnsi="Arial" w:cs="Arial"/>
              </w:rPr>
            </w:pPr>
            <w:r>
              <w:rPr>
                <w:rFonts w:ascii="Arial" w:hAnsi="Arial" w:cs="Arial"/>
                <w:b/>
                <w:bCs/>
                <w:lang w:val="cy"/>
              </w:rPr>
              <w:t>Benyw</w:t>
            </w:r>
          </w:p>
        </w:tc>
        <w:tc>
          <w:tcPr>
            <w:tcW w:w="372" w:type="pct"/>
            <w:tcBorders>
              <w:top w:val="nil"/>
              <w:left w:val="nil"/>
              <w:bottom w:val="single" w:sz="4" w:space="0" w:color="auto"/>
              <w:right w:val="single" w:sz="4" w:space="0" w:color="auto"/>
            </w:tcBorders>
            <w:shd w:val="clear" w:color="auto" w:fill="B8CCE4" w:themeFill="accent1" w:themeFillTint="66"/>
            <w:noWrap/>
            <w:vAlign w:val="center"/>
          </w:tcPr>
          <w:p w14:paraId="62B7C836" w14:textId="77777777" w:rsidR="00B145C2" w:rsidRPr="00B145C2" w:rsidRDefault="00B145C2" w:rsidP="005F61D1">
            <w:pPr>
              <w:jc w:val="center"/>
              <w:rPr>
                <w:rFonts w:ascii="Arial" w:hAnsi="Arial" w:cs="Arial"/>
              </w:rPr>
            </w:pPr>
            <w:r>
              <w:rPr>
                <w:rFonts w:ascii="Arial" w:hAnsi="Arial" w:cs="Arial"/>
                <w:b/>
                <w:bCs/>
                <w:lang w:val="cy"/>
              </w:rPr>
              <w:t>Gwryw</w:t>
            </w:r>
          </w:p>
        </w:tc>
        <w:tc>
          <w:tcPr>
            <w:tcW w:w="391" w:type="pct"/>
            <w:tcBorders>
              <w:top w:val="nil"/>
              <w:left w:val="nil"/>
              <w:bottom w:val="single" w:sz="4" w:space="0" w:color="auto"/>
              <w:right w:val="single" w:sz="4" w:space="0" w:color="auto"/>
            </w:tcBorders>
            <w:shd w:val="clear" w:color="auto" w:fill="B8CCE4" w:themeFill="accent1" w:themeFillTint="66"/>
            <w:noWrap/>
            <w:vAlign w:val="center"/>
          </w:tcPr>
          <w:p w14:paraId="3F8897F5" w14:textId="77777777" w:rsidR="00B145C2" w:rsidRPr="00B145C2" w:rsidRDefault="00B145C2" w:rsidP="005F61D1">
            <w:pPr>
              <w:jc w:val="center"/>
              <w:rPr>
                <w:rFonts w:ascii="Arial" w:hAnsi="Arial" w:cs="Arial"/>
              </w:rPr>
            </w:pPr>
            <w:r>
              <w:rPr>
                <w:rFonts w:ascii="Arial" w:hAnsi="Arial" w:cs="Arial"/>
                <w:b/>
                <w:bCs/>
                <w:lang w:val="cy"/>
              </w:rPr>
              <w:t>Cyfanswm</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763A71C2" w14:textId="77777777" w:rsidR="00B145C2" w:rsidRPr="00B145C2" w:rsidRDefault="00B145C2" w:rsidP="005F61D1">
            <w:pPr>
              <w:jc w:val="center"/>
              <w:rPr>
                <w:rFonts w:ascii="Arial" w:hAnsi="Arial" w:cs="Arial"/>
              </w:rPr>
            </w:pPr>
            <w:r>
              <w:rPr>
                <w:rFonts w:ascii="Arial" w:hAnsi="Arial" w:cs="Arial"/>
                <w:b/>
                <w:bCs/>
                <w:lang w:val="cy"/>
              </w:rPr>
              <w:t>%</w:t>
            </w:r>
          </w:p>
        </w:tc>
      </w:tr>
      <w:tr w:rsidR="00B145C2" w:rsidRPr="00B145C2" w14:paraId="5138DFF3"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01345EE9" w14:textId="77777777" w:rsidR="00B145C2" w:rsidRPr="00B145C2" w:rsidRDefault="00B145C2" w:rsidP="005F61D1">
            <w:pPr>
              <w:rPr>
                <w:rFonts w:ascii="Arial" w:hAnsi="Arial" w:cs="Arial"/>
              </w:rPr>
            </w:pPr>
            <w:r>
              <w:rPr>
                <w:rFonts w:ascii="Arial" w:hAnsi="Arial" w:cs="Arial"/>
                <w:b/>
                <w:bCs/>
                <w:lang w:val="cy"/>
              </w:rPr>
              <w:lastRenderedPageBreak/>
              <w:t>Nifer</w:t>
            </w:r>
          </w:p>
        </w:tc>
        <w:tc>
          <w:tcPr>
            <w:tcW w:w="514" w:type="pct"/>
            <w:tcBorders>
              <w:top w:val="nil"/>
              <w:left w:val="nil"/>
              <w:bottom w:val="single" w:sz="4" w:space="0" w:color="auto"/>
              <w:right w:val="single" w:sz="4" w:space="0" w:color="auto"/>
            </w:tcBorders>
            <w:shd w:val="clear" w:color="auto" w:fill="auto"/>
            <w:noWrap/>
            <w:vAlign w:val="center"/>
          </w:tcPr>
          <w:p w14:paraId="5129B6B5" w14:textId="77777777" w:rsidR="00B145C2" w:rsidRPr="00B145C2" w:rsidRDefault="00B145C2" w:rsidP="005F61D1">
            <w:pPr>
              <w:jc w:val="center"/>
              <w:rPr>
                <w:rFonts w:ascii="Arial" w:hAnsi="Arial" w:cs="Arial"/>
              </w:rPr>
            </w:pPr>
            <w:r>
              <w:rPr>
                <w:rFonts w:ascii="Arial" w:hAnsi="Arial" w:cs="Arial"/>
                <w:b/>
                <w:bCs/>
                <w:lang w:val="cy"/>
              </w:rPr>
              <w:t>2334</w:t>
            </w:r>
          </w:p>
        </w:tc>
        <w:tc>
          <w:tcPr>
            <w:tcW w:w="372" w:type="pct"/>
            <w:tcBorders>
              <w:top w:val="nil"/>
              <w:left w:val="nil"/>
              <w:bottom w:val="single" w:sz="4" w:space="0" w:color="auto"/>
              <w:right w:val="single" w:sz="4" w:space="0" w:color="auto"/>
            </w:tcBorders>
            <w:shd w:val="clear" w:color="auto" w:fill="auto"/>
            <w:noWrap/>
            <w:vAlign w:val="center"/>
          </w:tcPr>
          <w:p w14:paraId="48532215" w14:textId="77777777" w:rsidR="00B145C2" w:rsidRPr="00B145C2" w:rsidRDefault="00B145C2" w:rsidP="005F61D1">
            <w:pPr>
              <w:jc w:val="center"/>
              <w:rPr>
                <w:rFonts w:ascii="Arial" w:hAnsi="Arial" w:cs="Arial"/>
              </w:rPr>
            </w:pPr>
            <w:r>
              <w:rPr>
                <w:rFonts w:ascii="Arial" w:hAnsi="Arial" w:cs="Arial"/>
                <w:b/>
                <w:bCs/>
                <w:lang w:val="cy"/>
              </w:rPr>
              <w:t>746</w:t>
            </w:r>
          </w:p>
        </w:tc>
        <w:tc>
          <w:tcPr>
            <w:tcW w:w="391" w:type="pct"/>
            <w:tcBorders>
              <w:top w:val="nil"/>
              <w:left w:val="nil"/>
              <w:bottom w:val="single" w:sz="4" w:space="0" w:color="auto"/>
              <w:right w:val="single" w:sz="4" w:space="0" w:color="auto"/>
            </w:tcBorders>
            <w:shd w:val="clear" w:color="auto" w:fill="auto"/>
            <w:noWrap/>
            <w:vAlign w:val="center"/>
          </w:tcPr>
          <w:p w14:paraId="384F6D40" w14:textId="77777777" w:rsidR="00B145C2" w:rsidRPr="00B145C2" w:rsidRDefault="00B145C2" w:rsidP="005F61D1">
            <w:pPr>
              <w:jc w:val="center"/>
              <w:rPr>
                <w:rFonts w:ascii="Arial" w:hAnsi="Arial" w:cs="Arial"/>
              </w:rPr>
            </w:pPr>
            <w:r>
              <w:rPr>
                <w:rFonts w:ascii="Arial" w:hAnsi="Arial" w:cs="Arial"/>
                <w:b/>
                <w:bCs/>
                <w:lang w:val="cy"/>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5A1F001F" w14:textId="77777777" w:rsidR="00B145C2" w:rsidRPr="00B145C2" w:rsidRDefault="00B145C2" w:rsidP="005F61D1">
            <w:pPr>
              <w:jc w:val="right"/>
              <w:rPr>
                <w:rFonts w:ascii="Arial" w:hAnsi="Arial" w:cs="Arial"/>
              </w:rPr>
            </w:pPr>
          </w:p>
        </w:tc>
        <w:tc>
          <w:tcPr>
            <w:tcW w:w="117" w:type="pct"/>
            <w:tcBorders>
              <w:top w:val="nil"/>
              <w:left w:val="nil"/>
              <w:bottom w:val="nil"/>
              <w:right w:val="nil"/>
            </w:tcBorders>
            <w:shd w:val="clear" w:color="auto" w:fill="auto"/>
            <w:noWrap/>
            <w:vAlign w:val="bottom"/>
          </w:tcPr>
          <w:p w14:paraId="7254973A"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323A707A" w14:textId="77777777" w:rsidR="00B145C2" w:rsidRPr="00B145C2" w:rsidRDefault="00B145C2" w:rsidP="005F61D1">
            <w:pPr>
              <w:jc w:val="center"/>
              <w:rPr>
                <w:rFonts w:ascii="Arial" w:hAnsi="Arial" w:cs="Arial"/>
              </w:rPr>
            </w:pPr>
            <w:r>
              <w:rPr>
                <w:rFonts w:ascii="Arial" w:hAnsi="Arial" w:cs="Arial"/>
                <w:b/>
                <w:bCs/>
                <w:lang w:val="cy"/>
              </w:rPr>
              <w:t>2387</w:t>
            </w:r>
          </w:p>
        </w:tc>
        <w:tc>
          <w:tcPr>
            <w:tcW w:w="372" w:type="pct"/>
            <w:tcBorders>
              <w:top w:val="nil"/>
              <w:left w:val="nil"/>
              <w:bottom w:val="single" w:sz="4" w:space="0" w:color="auto"/>
              <w:right w:val="single" w:sz="4" w:space="0" w:color="auto"/>
            </w:tcBorders>
            <w:shd w:val="clear" w:color="auto" w:fill="auto"/>
            <w:noWrap/>
            <w:vAlign w:val="center"/>
          </w:tcPr>
          <w:p w14:paraId="06F9BB16" w14:textId="77777777" w:rsidR="00B145C2" w:rsidRPr="00B145C2" w:rsidRDefault="00B145C2" w:rsidP="005F61D1">
            <w:pPr>
              <w:jc w:val="center"/>
              <w:rPr>
                <w:rFonts w:ascii="Arial" w:hAnsi="Arial" w:cs="Arial"/>
              </w:rPr>
            </w:pPr>
            <w:r>
              <w:rPr>
                <w:rFonts w:ascii="Arial" w:hAnsi="Arial" w:cs="Arial"/>
                <w:b/>
                <w:bCs/>
                <w:lang w:val="cy"/>
              </w:rPr>
              <w:t>548</w:t>
            </w:r>
          </w:p>
        </w:tc>
        <w:tc>
          <w:tcPr>
            <w:tcW w:w="391" w:type="pct"/>
            <w:tcBorders>
              <w:top w:val="nil"/>
              <w:left w:val="nil"/>
              <w:bottom w:val="single" w:sz="4" w:space="0" w:color="auto"/>
              <w:right w:val="single" w:sz="4" w:space="0" w:color="auto"/>
            </w:tcBorders>
            <w:shd w:val="clear" w:color="auto" w:fill="auto"/>
            <w:noWrap/>
            <w:vAlign w:val="center"/>
          </w:tcPr>
          <w:p w14:paraId="358AE866" w14:textId="77777777" w:rsidR="00B145C2" w:rsidRPr="00B145C2" w:rsidRDefault="00B145C2" w:rsidP="005F61D1">
            <w:pPr>
              <w:jc w:val="center"/>
              <w:rPr>
                <w:rFonts w:ascii="Arial" w:hAnsi="Arial" w:cs="Arial"/>
              </w:rPr>
            </w:pPr>
            <w:r>
              <w:rPr>
                <w:rFonts w:ascii="Arial" w:hAnsi="Arial" w:cs="Arial"/>
                <w:b/>
                <w:bCs/>
                <w:lang w:val="cy"/>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2D026DBE" w14:textId="77777777" w:rsidR="00B145C2" w:rsidRPr="00B145C2" w:rsidRDefault="00B145C2" w:rsidP="005F61D1">
            <w:pPr>
              <w:jc w:val="center"/>
              <w:rPr>
                <w:rFonts w:ascii="Arial" w:hAnsi="Arial" w:cs="Arial"/>
              </w:rPr>
            </w:pPr>
          </w:p>
        </w:tc>
      </w:tr>
      <w:tr w:rsidR="00B145C2" w:rsidRPr="00B145C2" w14:paraId="5AED0587"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DF44386" w14:textId="77777777" w:rsidR="00B145C2" w:rsidRPr="00B145C2" w:rsidRDefault="00B145C2" w:rsidP="005F61D1">
            <w:pPr>
              <w:jc w:val="center"/>
              <w:rPr>
                <w:rFonts w:ascii="Arial" w:hAnsi="Arial" w:cs="Arial"/>
                <w:b/>
                <w:bCs/>
              </w:rPr>
            </w:pPr>
            <w:r>
              <w:rPr>
                <w:rFonts w:ascii="Arial" w:hAnsi="Arial" w:cs="Arial"/>
                <w:b/>
                <w:bCs/>
                <w:lang w:val="cy"/>
              </w:rPr>
              <w:t>Gwrando ar y Gymraeg</w:t>
            </w:r>
          </w:p>
        </w:tc>
        <w:tc>
          <w:tcPr>
            <w:tcW w:w="117" w:type="pct"/>
            <w:tcBorders>
              <w:top w:val="nil"/>
              <w:left w:val="nil"/>
              <w:bottom w:val="nil"/>
              <w:right w:val="nil"/>
            </w:tcBorders>
            <w:shd w:val="clear" w:color="auto" w:fill="auto"/>
            <w:noWrap/>
            <w:vAlign w:val="bottom"/>
            <w:hideMark/>
          </w:tcPr>
          <w:p w14:paraId="6ECF21C6"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4FAEAE" w14:textId="77777777" w:rsidR="00B145C2" w:rsidRPr="00B145C2" w:rsidRDefault="00B145C2" w:rsidP="005F61D1">
            <w:pPr>
              <w:jc w:val="center"/>
              <w:rPr>
                <w:rFonts w:ascii="Arial" w:hAnsi="Arial" w:cs="Arial"/>
                <w:b/>
                <w:bCs/>
              </w:rPr>
            </w:pPr>
            <w:r>
              <w:rPr>
                <w:rFonts w:ascii="Arial" w:hAnsi="Arial" w:cs="Arial"/>
                <w:b/>
                <w:bCs/>
                <w:lang w:val="cy"/>
              </w:rPr>
              <w:t>Gwrando ar y Gymraeg</w:t>
            </w:r>
          </w:p>
        </w:tc>
      </w:tr>
      <w:tr w:rsidR="00B145C2" w:rsidRPr="00B145C2" w14:paraId="2151BE26"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51F9EE59" w14:textId="77777777" w:rsidR="00B145C2" w:rsidRPr="00B145C2" w:rsidRDefault="00B145C2" w:rsidP="005F61D1">
            <w:pPr>
              <w:rPr>
                <w:rFonts w:ascii="Arial" w:hAnsi="Arial" w:cs="Arial"/>
              </w:rPr>
            </w:pPr>
            <w:r>
              <w:rPr>
                <w:rFonts w:ascii="Arial" w:hAnsi="Arial" w:cs="Arial"/>
                <w:lang w:val="cy"/>
              </w:rPr>
              <w:t>0 - Dim sgiliau</w:t>
            </w:r>
          </w:p>
        </w:tc>
        <w:tc>
          <w:tcPr>
            <w:tcW w:w="514" w:type="pct"/>
            <w:tcBorders>
              <w:top w:val="nil"/>
              <w:left w:val="nil"/>
              <w:bottom w:val="single" w:sz="4" w:space="0" w:color="auto"/>
              <w:right w:val="single" w:sz="4" w:space="0" w:color="auto"/>
            </w:tcBorders>
            <w:shd w:val="clear" w:color="auto" w:fill="auto"/>
            <w:noWrap/>
            <w:vAlign w:val="bottom"/>
          </w:tcPr>
          <w:p w14:paraId="7C39B228" w14:textId="77777777" w:rsidR="00B145C2" w:rsidRPr="00B145C2" w:rsidRDefault="00B145C2" w:rsidP="005F61D1">
            <w:pPr>
              <w:jc w:val="center"/>
              <w:rPr>
                <w:rFonts w:ascii="Arial" w:hAnsi="Arial" w:cs="Arial"/>
              </w:rPr>
            </w:pPr>
            <w:r>
              <w:rPr>
                <w:rFonts w:ascii="Arial" w:hAnsi="Arial" w:cs="Arial"/>
                <w:lang w:val="cy"/>
              </w:rPr>
              <w:t>61</w:t>
            </w:r>
          </w:p>
        </w:tc>
        <w:tc>
          <w:tcPr>
            <w:tcW w:w="372" w:type="pct"/>
            <w:tcBorders>
              <w:top w:val="nil"/>
              <w:left w:val="nil"/>
              <w:bottom w:val="single" w:sz="4" w:space="0" w:color="auto"/>
              <w:right w:val="single" w:sz="4" w:space="0" w:color="auto"/>
            </w:tcBorders>
            <w:shd w:val="clear" w:color="auto" w:fill="auto"/>
            <w:noWrap/>
            <w:vAlign w:val="bottom"/>
          </w:tcPr>
          <w:p w14:paraId="4C74A2F7" w14:textId="77777777" w:rsidR="00B145C2" w:rsidRPr="00B145C2" w:rsidRDefault="00B145C2" w:rsidP="005F61D1">
            <w:pPr>
              <w:jc w:val="center"/>
              <w:rPr>
                <w:rFonts w:ascii="Arial" w:hAnsi="Arial" w:cs="Arial"/>
              </w:rPr>
            </w:pPr>
            <w:r>
              <w:rPr>
                <w:rFonts w:ascii="Arial" w:hAnsi="Arial" w:cs="Arial"/>
                <w:lang w:val="cy"/>
              </w:rPr>
              <w:t>11</w:t>
            </w:r>
          </w:p>
        </w:tc>
        <w:tc>
          <w:tcPr>
            <w:tcW w:w="391" w:type="pct"/>
            <w:tcBorders>
              <w:top w:val="nil"/>
              <w:left w:val="nil"/>
              <w:bottom w:val="single" w:sz="4" w:space="0" w:color="auto"/>
              <w:right w:val="single" w:sz="4" w:space="0" w:color="auto"/>
            </w:tcBorders>
            <w:shd w:val="clear" w:color="auto" w:fill="auto"/>
            <w:noWrap/>
            <w:vAlign w:val="bottom"/>
          </w:tcPr>
          <w:p w14:paraId="319CB014" w14:textId="77777777" w:rsidR="00B145C2" w:rsidRPr="00B145C2" w:rsidRDefault="00B145C2" w:rsidP="005F61D1">
            <w:pPr>
              <w:jc w:val="center"/>
              <w:rPr>
                <w:rFonts w:ascii="Arial" w:hAnsi="Arial" w:cs="Arial"/>
              </w:rPr>
            </w:pPr>
            <w:r>
              <w:rPr>
                <w:rFonts w:ascii="Arial" w:hAnsi="Arial" w:cs="Arial"/>
                <w:lang w:val="cy"/>
              </w:rPr>
              <w:t>72</w:t>
            </w:r>
          </w:p>
        </w:tc>
        <w:tc>
          <w:tcPr>
            <w:tcW w:w="508" w:type="pct"/>
            <w:tcBorders>
              <w:top w:val="nil"/>
              <w:left w:val="nil"/>
              <w:bottom w:val="single" w:sz="4" w:space="0" w:color="auto"/>
              <w:right w:val="single" w:sz="4" w:space="0" w:color="auto"/>
            </w:tcBorders>
            <w:shd w:val="clear" w:color="auto" w:fill="auto"/>
            <w:noWrap/>
            <w:vAlign w:val="bottom"/>
          </w:tcPr>
          <w:p w14:paraId="631BBAA4" w14:textId="77777777" w:rsidR="00B145C2" w:rsidRPr="00B145C2" w:rsidRDefault="00B145C2" w:rsidP="005F61D1">
            <w:pPr>
              <w:jc w:val="center"/>
              <w:rPr>
                <w:rFonts w:ascii="Arial" w:hAnsi="Arial" w:cs="Arial"/>
              </w:rPr>
            </w:pPr>
            <w:r>
              <w:rPr>
                <w:rFonts w:ascii="Arial" w:hAnsi="Arial" w:cs="Arial"/>
                <w:lang w:val="cy"/>
              </w:rPr>
              <w:t>2.34%</w:t>
            </w:r>
          </w:p>
        </w:tc>
        <w:tc>
          <w:tcPr>
            <w:tcW w:w="117" w:type="pct"/>
            <w:tcBorders>
              <w:top w:val="nil"/>
              <w:left w:val="nil"/>
              <w:bottom w:val="nil"/>
              <w:right w:val="nil"/>
            </w:tcBorders>
            <w:shd w:val="clear" w:color="auto" w:fill="auto"/>
            <w:noWrap/>
            <w:vAlign w:val="bottom"/>
            <w:hideMark/>
          </w:tcPr>
          <w:p w14:paraId="39D41B7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92D8D2E"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038DC9FF"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718AFC86" w14:textId="77777777" w:rsidR="00B145C2" w:rsidRPr="00B145C2" w:rsidRDefault="00B145C2" w:rsidP="005F61D1">
            <w:pPr>
              <w:jc w:val="center"/>
              <w:rPr>
                <w:rFonts w:ascii="Arial" w:hAnsi="Arial" w:cs="Arial"/>
              </w:rPr>
            </w:pPr>
            <w:r>
              <w:rPr>
                <w:rFonts w:ascii="Arial" w:hAnsi="Arial" w:cs="Arial"/>
                <w:lang w:val="cy"/>
              </w:rPr>
              <w:t>3</w:t>
            </w:r>
          </w:p>
        </w:tc>
        <w:tc>
          <w:tcPr>
            <w:tcW w:w="508" w:type="pct"/>
            <w:tcBorders>
              <w:top w:val="nil"/>
              <w:left w:val="nil"/>
              <w:bottom w:val="single" w:sz="4" w:space="0" w:color="auto"/>
              <w:right w:val="single" w:sz="4" w:space="0" w:color="auto"/>
            </w:tcBorders>
            <w:shd w:val="clear" w:color="auto" w:fill="auto"/>
            <w:noWrap/>
            <w:vAlign w:val="bottom"/>
          </w:tcPr>
          <w:p w14:paraId="7C06860E" w14:textId="77777777" w:rsidR="00B145C2" w:rsidRPr="00B145C2" w:rsidRDefault="00B145C2" w:rsidP="005F61D1">
            <w:pPr>
              <w:jc w:val="center"/>
              <w:rPr>
                <w:rFonts w:ascii="Arial" w:hAnsi="Arial" w:cs="Arial"/>
              </w:rPr>
            </w:pPr>
            <w:r>
              <w:rPr>
                <w:rFonts w:ascii="Arial" w:hAnsi="Arial" w:cs="Arial"/>
                <w:lang w:val="cy"/>
              </w:rPr>
              <w:t>0.10%</w:t>
            </w:r>
          </w:p>
        </w:tc>
      </w:tr>
      <w:tr w:rsidR="00B145C2" w:rsidRPr="00B145C2" w14:paraId="7069BE84"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57F88368" w14:textId="77777777" w:rsidR="00B145C2" w:rsidRPr="00B145C2" w:rsidRDefault="00B145C2" w:rsidP="005F61D1">
            <w:pPr>
              <w:rPr>
                <w:rFonts w:ascii="Arial" w:hAnsi="Arial" w:cs="Arial"/>
              </w:rPr>
            </w:pPr>
            <w:r>
              <w:rPr>
                <w:rFonts w:ascii="Arial" w:hAnsi="Arial" w:cs="Arial"/>
                <w:lang w:val="cy"/>
              </w:rPr>
              <w:t>A1 - Lefel Mynediad</w:t>
            </w:r>
          </w:p>
        </w:tc>
        <w:tc>
          <w:tcPr>
            <w:tcW w:w="514" w:type="pct"/>
            <w:tcBorders>
              <w:top w:val="nil"/>
              <w:left w:val="nil"/>
              <w:bottom w:val="single" w:sz="4" w:space="0" w:color="auto"/>
              <w:right w:val="single" w:sz="4" w:space="0" w:color="auto"/>
            </w:tcBorders>
            <w:shd w:val="clear" w:color="auto" w:fill="auto"/>
            <w:noWrap/>
            <w:vAlign w:val="bottom"/>
          </w:tcPr>
          <w:p w14:paraId="73D6112F" w14:textId="77777777" w:rsidR="00B145C2" w:rsidRPr="00B145C2" w:rsidRDefault="00B145C2" w:rsidP="005F61D1">
            <w:pPr>
              <w:jc w:val="center"/>
              <w:rPr>
                <w:rFonts w:ascii="Arial" w:hAnsi="Arial" w:cs="Arial"/>
              </w:rPr>
            </w:pPr>
            <w:r>
              <w:rPr>
                <w:rFonts w:ascii="Arial" w:hAnsi="Arial" w:cs="Arial"/>
                <w:lang w:val="cy"/>
              </w:rPr>
              <w:t>41</w:t>
            </w:r>
          </w:p>
        </w:tc>
        <w:tc>
          <w:tcPr>
            <w:tcW w:w="372" w:type="pct"/>
            <w:tcBorders>
              <w:top w:val="nil"/>
              <w:left w:val="nil"/>
              <w:bottom w:val="single" w:sz="4" w:space="0" w:color="auto"/>
              <w:right w:val="single" w:sz="4" w:space="0" w:color="auto"/>
            </w:tcBorders>
            <w:shd w:val="clear" w:color="auto" w:fill="auto"/>
            <w:noWrap/>
            <w:vAlign w:val="bottom"/>
          </w:tcPr>
          <w:p w14:paraId="765E2132" w14:textId="77777777" w:rsidR="00B145C2" w:rsidRPr="00B145C2" w:rsidRDefault="00B145C2" w:rsidP="005F61D1">
            <w:pPr>
              <w:jc w:val="center"/>
              <w:rPr>
                <w:rFonts w:ascii="Arial" w:hAnsi="Arial" w:cs="Arial"/>
              </w:rPr>
            </w:pPr>
            <w:r>
              <w:rPr>
                <w:rFonts w:ascii="Arial" w:hAnsi="Arial" w:cs="Arial"/>
                <w:lang w:val="cy"/>
              </w:rPr>
              <w:t>7</w:t>
            </w:r>
          </w:p>
        </w:tc>
        <w:tc>
          <w:tcPr>
            <w:tcW w:w="391" w:type="pct"/>
            <w:tcBorders>
              <w:top w:val="nil"/>
              <w:left w:val="nil"/>
              <w:bottom w:val="single" w:sz="4" w:space="0" w:color="auto"/>
              <w:right w:val="single" w:sz="4" w:space="0" w:color="auto"/>
            </w:tcBorders>
            <w:shd w:val="clear" w:color="auto" w:fill="auto"/>
            <w:noWrap/>
            <w:vAlign w:val="bottom"/>
          </w:tcPr>
          <w:p w14:paraId="142C7560" w14:textId="77777777" w:rsidR="00B145C2" w:rsidRPr="00B145C2" w:rsidRDefault="00B145C2" w:rsidP="005F61D1">
            <w:pPr>
              <w:jc w:val="center"/>
              <w:rPr>
                <w:rFonts w:ascii="Arial" w:hAnsi="Arial" w:cs="Arial"/>
              </w:rPr>
            </w:pPr>
            <w:r>
              <w:rPr>
                <w:rFonts w:ascii="Arial" w:hAnsi="Arial" w:cs="Arial"/>
                <w:lang w:val="cy"/>
              </w:rPr>
              <w:t>48</w:t>
            </w:r>
          </w:p>
        </w:tc>
        <w:tc>
          <w:tcPr>
            <w:tcW w:w="508" w:type="pct"/>
            <w:tcBorders>
              <w:top w:val="nil"/>
              <w:left w:val="nil"/>
              <w:bottom w:val="single" w:sz="4" w:space="0" w:color="auto"/>
              <w:right w:val="single" w:sz="4" w:space="0" w:color="auto"/>
            </w:tcBorders>
            <w:shd w:val="clear" w:color="auto" w:fill="auto"/>
            <w:noWrap/>
            <w:vAlign w:val="bottom"/>
          </w:tcPr>
          <w:p w14:paraId="089FA13F" w14:textId="77777777" w:rsidR="00B145C2" w:rsidRPr="00B145C2" w:rsidRDefault="00B145C2" w:rsidP="005F61D1">
            <w:pPr>
              <w:jc w:val="center"/>
              <w:rPr>
                <w:rFonts w:ascii="Arial" w:hAnsi="Arial" w:cs="Arial"/>
              </w:rPr>
            </w:pPr>
            <w:r>
              <w:rPr>
                <w:rFonts w:ascii="Arial" w:hAnsi="Arial" w:cs="Arial"/>
                <w:lang w:val="cy"/>
              </w:rPr>
              <w:t>1.56%</w:t>
            </w:r>
          </w:p>
        </w:tc>
        <w:tc>
          <w:tcPr>
            <w:tcW w:w="117" w:type="pct"/>
            <w:tcBorders>
              <w:top w:val="nil"/>
              <w:left w:val="nil"/>
              <w:bottom w:val="nil"/>
              <w:right w:val="nil"/>
            </w:tcBorders>
            <w:shd w:val="clear" w:color="auto" w:fill="auto"/>
            <w:noWrap/>
            <w:vAlign w:val="bottom"/>
            <w:hideMark/>
          </w:tcPr>
          <w:p w14:paraId="6EF9984B"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8546E1A" w14:textId="77777777" w:rsidR="00B145C2" w:rsidRPr="00B145C2" w:rsidRDefault="00B145C2" w:rsidP="005F61D1">
            <w:pPr>
              <w:jc w:val="center"/>
              <w:rPr>
                <w:rFonts w:ascii="Arial" w:hAnsi="Arial" w:cs="Arial"/>
              </w:rPr>
            </w:pPr>
            <w:r>
              <w:rPr>
                <w:rFonts w:ascii="Arial" w:hAnsi="Arial" w:cs="Arial"/>
                <w:lang w:val="cy"/>
              </w:rPr>
              <w:t>9</w:t>
            </w:r>
          </w:p>
        </w:tc>
        <w:tc>
          <w:tcPr>
            <w:tcW w:w="372" w:type="pct"/>
            <w:tcBorders>
              <w:top w:val="nil"/>
              <w:left w:val="nil"/>
              <w:bottom w:val="single" w:sz="4" w:space="0" w:color="auto"/>
              <w:right w:val="single" w:sz="4" w:space="0" w:color="auto"/>
            </w:tcBorders>
            <w:shd w:val="clear" w:color="auto" w:fill="auto"/>
            <w:noWrap/>
            <w:vAlign w:val="bottom"/>
          </w:tcPr>
          <w:p w14:paraId="5A10DB32" w14:textId="77777777" w:rsidR="00B145C2" w:rsidRPr="00B145C2" w:rsidRDefault="00B145C2" w:rsidP="005F61D1">
            <w:pPr>
              <w:jc w:val="center"/>
              <w:rPr>
                <w:rFonts w:ascii="Arial" w:hAnsi="Arial" w:cs="Arial"/>
              </w:rPr>
            </w:pPr>
            <w:r>
              <w:rPr>
                <w:rFonts w:ascii="Arial" w:hAnsi="Arial" w:cs="Arial"/>
                <w:lang w:val="cy"/>
              </w:rPr>
              <w:t>3</w:t>
            </w:r>
          </w:p>
        </w:tc>
        <w:tc>
          <w:tcPr>
            <w:tcW w:w="391" w:type="pct"/>
            <w:tcBorders>
              <w:top w:val="nil"/>
              <w:left w:val="nil"/>
              <w:bottom w:val="single" w:sz="4" w:space="0" w:color="auto"/>
              <w:right w:val="single" w:sz="4" w:space="0" w:color="auto"/>
            </w:tcBorders>
            <w:shd w:val="clear" w:color="auto" w:fill="auto"/>
            <w:noWrap/>
            <w:vAlign w:val="bottom"/>
          </w:tcPr>
          <w:p w14:paraId="53B601D4" w14:textId="77777777" w:rsidR="00B145C2" w:rsidRPr="00B145C2" w:rsidRDefault="00B145C2" w:rsidP="005F61D1">
            <w:pPr>
              <w:jc w:val="center"/>
              <w:rPr>
                <w:rFonts w:ascii="Arial" w:hAnsi="Arial" w:cs="Arial"/>
              </w:rPr>
            </w:pPr>
            <w:r>
              <w:rPr>
                <w:rFonts w:ascii="Arial" w:hAnsi="Arial" w:cs="Arial"/>
                <w:lang w:val="cy"/>
              </w:rPr>
              <w:t>12</w:t>
            </w:r>
          </w:p>
        </w:tc>
        <w:tc>
          <w:tcPr>
            <w:tcW w:w="508" w:type="pct"/>
            <w:tcBorders>
              <w:top w:val="nil"/>
              <w:left w:val="nil"/>
              <w:bottom w:val="single" w:sz="4" w:space="0" w:color="auto"/>
              <w:right w:val="single" w:sz="4" w:space="0" w:color="auto"/>
            </w:tcBorders>
            <w:shd w:val="clear" w:color="auto" w:fill="auto"/>
            <w:noWrap/>
            <w:vAlign w:val="bottom"/>
          </w:tcPr>
          <w:p w14:paraId="0870F4BD" w14:textId="77777777" w:rsidR="00B145C2" w:rsidRPr="00B145C2" w:rsidRDefault="00B145C2" w:rsidP="005F61D1">
            <w:pPr>
              <w:jc w:val="center"/>
              <w:rPr>
                <w:rFonts w:ascii="Arial" w:hAnsi="Arial" w:cs="Arial"/>
              </w:rPr>
            </w:pPr>
            <w:r>
              <w:rPr>
                <w:rFonts w:ascii="Arial" w:hAnsi="Arial" w:cs="Arial"/>
                <w:lang w:val="cy"/>
              </w:rPr>
              <w:t>0.41%</w:t>
            </w:r>
          </w:p>
        </w:tc>
      </w:tr>
      <w:tr w:rsidR="00B145C2" w:rsidRPr="00B145C2" w14:paraId="6538E3D6"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23BEAF36" w14:textId="77777777" w:rsidR="00B145C2" w:rsidRPr="00B145C2" w:rsidRDefault="00B145C2" w:rsidP="005F61D1">
            <w:pPr>
              <w:rPr>
                <w:rFonts w:ascii="Arial" w:hAnsi="Arial" w:cs="Arial"/>
              </w:rPr>
            </w:pPr>
            <w:r>
              <w:rPr>
                <w:rFonts w:ascii="Arial" w:hAnsi="Arial" w:cs="Arial"/>
                <w:lang w:val="cy"/>
              </w:rPr>
              <w:t>A2 - Lefel Sylfaenol</w:t>
            </w:r>
          </w:p>
        </w:tc>
        <w:tc>
          <w:tcPr>
            <w:tcW w:w="514" w:type="pct"/>
            <w:tcBorders>
              <w:top w:val="nil"/>
              <w:left w:val="nil"/>
              <w:bottom w:val="single" w:sz="4" w:space="0" w:color="auto"/>
              <w:right w:val="single" w:sz="4" w:space="0" w:color="auto"/>
            </w:tcBorders>
            <w:shd w:val="clear" w:color="auto" w:fill="auto"/>
            <w:noWrap/>
            <w:vAlign w:val="bottom"/>
          </w:tcPr>
          <w:p w14:paraId="65547BC3"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751CDD2D"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6F5DF26B" w14:textId="77777777" w:rsidR="00B145C2" w:rsidRPr="00B145C2" w:rsidRDefault="00B145C2" w:rsidP="005F61D1">
            <w:pPr>
              <w:jc w:val="center"/>
              <w:rPr>
                <w:rFonts w:ascii="Arial" w:hAnsi="Arial" w:cs="Arial"/>
              </w:rPr>
            </w:pPr>
            <w:r>
              <w:rPr>
                <w:rFonts w:ascii="Arial" w:hAnsi="Arial" w:cs="Arial"/>
                <w:lang w:val="cy"/>
              </w:rPr>
              <w:t>3</w:t>
            </w:r>
          </w:p>
        </w:tc>
        <w:tc>
          <w:tcPr>
            <w:tcW w:w="508" w:type="pct"/>
            <w:tcBorders>
              <w:top w:val="nil"/>
              <w:left w:val="nil"/>
              <w:bottom w:val="single" w:sz="4" w:space="0" w:color="auto"/>
              <w:right w:val="single" w:sz="4" w:space="0" w:color="auto"/>
            </w:tcBorders>
            <w:shd w:val="clear" w:color="auto" w:fill="auto"/>
            <w:noWrap/>
            <w:vAlign w:val="bottom"/>
          </w:tcPr>
          <w:p w14:paraId="0229E272" w14:textId="77777777" w:rsidR="00B145C2" w:rsidRPr="00B145C2" w:rsidRDefault="00B145C2" w:rsidP="005F61D1">
            <w:pPr>
              <w:jc w:val="center"/>
              <w:rPr>
                <w:rFonts w:ascii="Arial" w:hAnsi="Arial" w:cs="Arial"/>
              </w:rPr>
            </w:pPr>
            <w:r>
              <w:rPr>
                <w:rFonts w:ascii="Arial" w:hAnsi="Arial" w:cs="Arial"/>
                <w:lang w:val="cy"/>
              </w:rPr>
              <w:t>0.10%</w:t>
            </w:r>
          </w:p>
        </w:tc>
        <w:tc>
          <w:tcPr>
            <w:tcW w:w="117" w:type="pct"/>
            <w:tcBorders>
              <w:top w:val="nil"/>
              <w:left w:val="nil"/>
              <w:bottom w:val="nil"/>
              <w:right w:val="nil"/>
            </w:tcBorders>
            <w:shd w:val="clear" w:color="auto" w:fill="auto"/>
            <w:noWrap/>
            <w:vAlign w:val="bottom"/>
            <w:hideMark/>
          </w:tcPr>
          <w:p w14:paraId="1BE0CE5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A5979F1"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nil"/>
              <w:left w:val="nil"/>
              <w:bottom w:val="single" w:sz="4" w:space="0" w:color="auto"/>
              <w:right w:val="single" w:sz="4" w:space="0" w:color="auto"/>
            </w:tcBorders>
            <w:shd w:val="clear" w:color="auto" w:fill="auto"/>
            <w:noWrap/>
            <w:vAlign w:val="bottom"/>
          </w:tcPr>
          <w:p w14:paraId="75A7C6D9" w14:textId="77777777" w:rsidR="00B145C2" w:rsidRPr="00B145C2" w:rsidRDefault="00B145C2" w:rsidP="005F61D1">
            <w:pPr>
              <w:jc w:val="center"/>
              <w:rPr>
                <w:rFonts w:ascii="Arial" w:hAnsi="Arial" w:cs="Arial"/>
              </w:rPr>
            </w:pPr>
            <w:r>
              <w:rPr>
                <w:rFonts w:ascii="Arial" w:hAnsi="Arial" w:cs="Arial"/>
                <w:lang w:val="cy"/>
              </w:rPr>
              <w:t>3</w:t>
            </w:r>
          </w:p>
        </w:tc>
        <w:tc>
          <w:tcPr>
            <w:tcW w:w="391" w:type="pct"/>
            <w:tcBorders>
              <w:top w:val="nil"/>
              <w:left w:val="nil"/>
              <w:bottom w:val="single" w:sz="4" w:space="0" w:color="auto"/>
              <w:right w:val="single" w:sz="4" w:space="0" w:color="auto"/>
            </w:tcBorders>
            <w:shd w:val="clear" w:color="auto" w:fill="auto"/>
            <w:noWrap/>
            <w:vAlign w:val="bottom"/>
          </w:tcPr>
          <w:p w14:paraId="40846ACB" w14:textId="77777777" w:rsidR="00B145C2" w:rsidRPr="00B145C2" w:rsidRDefault="00B145C2" w:rsidP="005F61D1">
            <w:pPr>
              <w:jc w:val="center"/>
              <w:rPr>
                <w:rFonts w:ascii="Arial" w:hAnsi="Arial" w:cs="Arial"/>
              </w:rPr>
            </w:pPr>
            <w:r>
              <w:rPr>
                <w:rFonts w:ascii="Arial" w:hAnsi="Arial" w:cs="Arial"/>
                <w:lang w:val="cy"/>
              </w:rPr>
              <w:t>4</w:t>
            </w:r>
          </w:p>
        </w:tc>
        <w:tc>
          <w:tcPr>
            <w:tcW w:w="508" w:type="pct"/>
            <w:tcBorders>
              <w:top w:val="nil"/>
              <w:left w:val="nil"/>
              <w:bottom w:val="single" w:sz="4" w:space="0" w:color="auto"/>
              <w:right w:val="single" w:sz="4" w:space="0" w:color="auto"/>
            </w:tcBorders>
            <w:shd w:val="clear" w:color="auto" w:fill="auto"/>
            <w:noWrap/>
            <w:vAlign w:val="bottom"/>
          </w:tcPr>
          <w:p w14:paraId="3301C03E" w14:textId="77777777" w:rsidR="00B145C2" w:rsidRPr="00B145C2" w:rsidRDefault="00B145C2" w:rsidP="005F61D1">
            <w:pPr>
              <w:jc w:val="center"/>
              <w:rPr>
                <w:rFonts w:ascii="Arial" w:hAnsi="Arial" w:cs="Arial"/>
              </w:rPr>
            </w:pPr>
            <w:r>
              <w:rPr>
                <w:rFonts w:ascii="Arial" w:hAnsi="Arial" w:cs="Arial"/>
                <w:lang w:val="cy"/>
              </w:rPr>
              <w:t>0.14%</w:t>
            </w:r>
          </w:p>
        </w:tc>
      </w:tr>
      <w:tr w:rsidR="00B145C2" w:rsidRPr="00B145C2" w14:paraId="630B9F9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5289765D" w14:textId="77777777" w:rsidR="00B145C2" w:rsidRPr="00B145C2" w:rsidRDefault="00B145C2" w:rsidP="005F61D1">
            <w:pPr>
              <w:rPr>
                <w:rFonts w:ascii="Arial" w:hAnsi="Arial" w:cs="Arial"/>
              </w:rPr>
            </w:pPr>
            <w:r>
              <w:rPr>
                <w:rFonts w:ascii="Arial" w:hAnsi="Arial" w:cs="Arial"/>
                <w:lang w:val="cy"/>
              </w:rPr>
              <w:t>B1 - Lefel Ganolradd</w:t>
            </w:r>
          </w:p>
        </w:tc>
        <w:tc>
          <w:tcPr>
            <w:tcW w:w="514" w:type="pct"/>
            <w:tcBorders>
              <w:top w:val="nil"/>
              <w:left w:val="nil"/>
              <w:bottom w:val="single" w:sz="4" w:space="0" w:color="auto"/>
              <w:right w:val="single" w:sz="4" w:space="0" w:color="auto"/>
            </w:tcBorders>
            <w:shd w:val="clear" w:color="auto" w:fill="auto"/>
            <w:noWrap/>
            <w:vAlign w:val="bottom"/>
          </w:tcPr>
          <w:p w14:paraId="7E8E9DA8"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404327FF"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6B62461D" w14:textId="77777777" w:rsidR="00B145C2" w:rsidRPr="00B145C2" w:rsidRDefault="00B145C2" w:rsidP="005F61D1">
            <w:pPr>
              <w:jc w:val="center"/>
              <w:rPr>
                <w:rFonts w:ascii="Arial" w:hAnsi="Arial" w:cs="Arial"/>
              </w:rPr>
            </w:pPr>
            <w:r>
              <w:rPr>
                <w:rFonts w:ascii="Arial" w:hAnsi="Arial" w:cs="Arial"/>
                <w:lang w:val="cy"/>
              </w:rPr>
              <w:t>4</w:t>
            </w:r>
          </w:p>
        </w:tc>
        <w:tc>
          <w:tcPr>
            <w:tcW w:w="508" w:type="pct"/>
            <w:tcBorders>
              <w:top w:val="nil"/>
              <w:left w:val="nil"/>
              <w:bottom w:val="single" w:sz="4" w:space="0" w:color="auto"/>
              <w:right w:val="single" w:sz="4" w:space="0" w:color="auto"/>
            </w:tcBorders>
            <w:shd w:val="clear" w:color="auto" w:fill="auto"/>
            <w:noWrap/>
            <w:vAlign w:val="bottom"/>
          </w:tcPr>
          <w:p w14:paraId="3428B6A1" w14:textId="77777777" w:rsidR="00B145C2" w:rsidRPr="00B145C2" w:rsidRDefault="00B145C2" w:rsidP="005F61D1">
            <w:pPr>
              <w:jc w:val="center"/>
              <w:rPr>
                <w:rFonts w:ascii="Arial" w:hAnsi="Arial" w:cs="Arial"/>
              </w:rPr>
            </w:pPr>
            <w:r>
              <w:rPr>
                <w:rFonts w:ascii="Arial" w:hAnsi="Arial" w:cs="Arial"/>
                <w:lang w:val="cy"/>
              </w:rPr>
              <w:t>0.13%</w:t>
            </w:r>
          </w:p>
        </w:tc>
        <w:tc>
          <w:tcPr>
            <w:tcW w:w="117" w:type="pct"/>
            <w:tcBorders>
              <w:top w:val="nil"/>
              <w:left w:val="nil"/>
              <w:bottom w:val="nil"/>
              <w:right w:val="nil"/>
            </w:tcBorders>
            <w:shd w:val="clear" w:color="auto" w:fill="auto"/>
            <w:noWrap/>
            <w:vAlign w:val="bottom"/>
            <w:hideMark/>
          </w:tcPr>
          <w:p w14:paraId="18F30E24"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F7231C7"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nil"/>
              <w:left w:val="nil"/>
              <w:bottom w:val="single" w:sz="4" w:space="0" w:color="auto"/>
              <w:right w:val="single" w:sz="4" w:space="0" w:color="auto"/>
            </w:tcBorders>
            <w:shd w:val="clear" w:color="auto" w:fill="auto"/>
            <w:noWrap/>
            <w:vAlign w:val="bottom"/>
          </w:tcPr>
          <w:p w14:paraId="1AEC69B3"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7A9FB9A9" w14:textId="77777777" w:rsidR="00B145C2" w:rsidRPr="00B145C2" w:rsidRDefault="00B145C2" w:rsidP="005F61D1">
            <w:pPr>
              <w:jc w:val="center"/>
              <w:rPr>
                <w:rFonts w:ascii="Arial" w:hAnsi="Arial" w:cs="Arial"/>
              </w:rPr>
            </w:pPr>
            <w:r>
              <w:rPr>
                <w:rFonts w:ascii="Arial" w:hAnsi="Arial" w:cs="Arial"/>
                <w:lang w:val="cy"/>
              </w:rPr>
              <w:t>2</w:t>
            </w:r>
          </w:p>
        </w:tc>
        <w:tc>
          <w:tcPr>
            <w:tcW w:w="508" w:type="pct"/>
            <w:tcBorders>
              <w:top w:val="nil"/>
              <w:left w:val="nil"/>
              <w:bottom w:val="single" w:sz="4" w:space="0" w:color="auto"/>
              <w:right w:val="single" w:sz="4" w:space="0" w:color="auto"/>
            </w:tcBorders>
            <w:shd w:val="clear" w:color="auto" w:fill="auto"/>
            <w:noWrap/>
            <w:vAlign w:val="bottom"/>
          </w:tcPr>
          <w:p w14:paraId="5CA28D17" w14:textId="77777777" w:rsidR="00B145C2" w:rsidRPr="00B145C2" w:rsidRDefault="00B145C2" w:rsidP="005F61D1">
            <w:pPr>
              <w:jc w:val="center"/>
              <w:rPr>
                <w:rFonts w:ascii="Arial" w:hAnsi="Arial" w:cs="Arial"/>
              </w:rPr>
            </w:pPr>
            <w:r>
              <w:rPr>
                <w:rFonts w:ascii="Arial" w:hAnsi="Arial" w:cs="Arial"/>
                <w:lang w:val="cy"/>
              </w:rPr>
              <w:t>0.07%</w:t>
            </w:r>
          </w:p>
        </w:tc>
      </w:tr>
      <w:tr w:rsidR="00B145C2" w:rsidRPr="00B145C2" w14:paraId="2A8189B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FF57350" w14:textId="77777777" w:rsidR="00B145C2" w:rsidRPr="00B145C2" w:rsidRDefault="00B145C2" w:rsidP="005F61D1">
            <w:pPr>
              <w:rPr>
                <w:rFonts w:ascii="Arial" w:hAnsi="Arial" w:cs="Arial"/>
              </w:rPr>
            </w:pPr>
            <w:r>
              <w:rPr>
                <w:rFonts w:ascii="Arial" w:hAnsi="Arial" w:cs="Arial"/>
                <w:lang w:val="cy"/>
              </w:rPr>
              <w:t>B2 - Lefel Uwch</w:t>
            </w:r>
          </w:p>
        </w:tc>
        <w:tc>
          <w:tcPr>
            <w:tcW w:w="514" w:type="pct"/>
            <w:tcBorders>
              <w:top w:val="nil"/>
              <w:left w:val="nil"/>
              <w:bottom w:val="single" w:sz="4" w:space="0" w:color="auto"/>
              <w:right w:val="single" w:sz="4" w:space="0" w:color="auto"/>
            </w:tcBorders>
            <w:shd w:val="clear" w:color="auto" w:fill="auto"/>
            <w:noWrap/>
            <w:vAlign w:val="bottom"/>
          </w:tcPr>
          <w:p w14:paraId="1655A4A6"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6E9A2CF3"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2BBB4C68"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4B6EFB6F" w14:textId="77777777" w:rsidR="00B145C2" w:rsidRPr="00B145C2" w:rsidRDefault="00B145C2" w:rsidP="005F61D1">
            <w:pPr>
              <w:jc w:val="center"/>
              <w:rPr>
                <w:rFonts w:ascii="Arial" w:hAnsi="Arial" w:cs="Arial"/>
              </w:rPr>
            </w:pPr>
            <w:r>
              <w:rPr>
                <w:rFonts w:ascii="Arial" w:hAnsi="Arial" w:cs="Arial"/>
                <w:lang w:val="cy"/>
              </w:rPr>
              <w:t>0.03%</w:t>
            </w:r>
          </w:p>
        </w:tc>
        <w:tc>
          <w:tcPr>
            <w:tcW w:w="117" w:type="pct"/>
            <w:tcBorders>
              <w:top w:val="nil"/>
              <w:left w:val="nil"/>
              <w:bottom w:val="nil"/>
              <w:right w:val="nil"/>
            </w:tcBorders>
            <w:shd w:val="clear" w:color="auto" w:fill="auto"/>
            <w:noWrap/>
            <w:vAlign w:val="bottom"/>
          </w:tcPr>
          <w:p w14:paraId="7BB0C05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46D0B755"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nil"/>
              <w:left w:val="nil"/>
              <w:bottom w:val="single" w:sz="4" w:space="0" w:color="auto"/>
              <w:right w:val="single" w:sz="4" w:space="0" w:color="auto"/>
            </w:tcBorders>
            <w:shd w:val="clear" w:color="auto" w:fill="auto"/>
            <w:noWrap/>
            <w:vAlign w:val="bottom"/>
          </w:tcPr>
          <w:p w14:paraId="501601FB"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7756ECAC"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5CC2714D" w14:textId="77777777" w:rsidR="00B145C2" w:rsidRPr="00B145C2" w:rsidRDefault="00B145C2" w:rsidP="005F61D1">
            <w:pPr>
              <w:jc w:val="center"/>
              <w:rPr>
                <w:rFonts w:ascii="Arial" w:hAnsi="Arial" w:cs="Arial"/>
              </w:rPr>
            </w:pPr>
            <w:r>
              <w:rPr>
                <w:rFonts w:ascii="Arial" w:hAnsi="Arial" w:cs="Arial"/>
                <w:lang w:val="cy"/>
              </w:rPr>
              <w:t>0.03%</w:t>
            </w:r>
          </w:p>
        </w:tc>
      </w:tr>
      <w:tr w:rsidR="00B145C2" w:rsidRPr="00B145C2" w14:paraId="5EA99D3B"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68C024C" w14:textId="77777777" w:rsidR="00B145C2" w:rsidRPr="00B145C2" w:rsidRDefault="00B145C2" w:rsidP="005F61D1">
            <w:pPr>
              <w:rPr>
                <w:rFonts w:ascii="Arial" w:hAnsi="Arial" w:cs="Arial"/>
              </w:rPr>
            </w:pPr>
            <w:r>
              <w:rPr>
                <w:rFonts w:ascii="Arial" w:hAnsi="Arial" w:cs="Arial"/>
                <w:lang w:val="cy"/>
              </w:rPr>
              <w:t>C1 - Lefel Rhuglder</w:t>
            </w:r>
          </w:p>
        </w:tc>
        <w:tc>
          <w:tcPr>
            <w:tcW w:w="514" w:type="pct"/>
            <w:tcBorders>
              <w:top w:val="nil"/>
              <w:left w:val="nil"/>
              <w:bottom w:val="single" w:sz="4" w:space="0" w:color="auto"/>
              <w:right w:val="single" w:sz="4" w:space="0" w:color="auto"/>
            </w:tcBorders>
            <w:shd w:val="clear" w:color="auto" w:fill="auto"/>
            <w:noWrap/>
            <w:vAlign w:val="bottom"/>
          </w:tcPr>
          <w:p w14:paraId="044103E4" w14:textId="77777777" w:rsidR="00B145C2" w:rsidRPr="00B145C2" w:rsidRDefault="00B145C2" w:rsidP="005F61D1">
            <w:pPr>
              <w:jc w:val="center"/>
              <w:rPr>
                <w:rFonts w:ascii="Arial" w:hAnsi="Arial" w:cs="Arial"/>
              </w:rPr>
            </w:pPr>
            <w:r>
              <w:rPr>
                <w:rFonts w:ascii="Arial" w:hAnsi="Arial" w:cs="Arial"/>
                <w:lang w:val="cy"/>
              </w:rPr>
              <w:t>2</w:t>
            </w:r>
          </w:p>
        </w:tc>
        <w:tc>
          <w:tcPr>
            <w:tcW w:w="372" w:type="pct"/>
            <w:tcBorders>
              <w:top w:val="nil"/>
              <w:left w:val="nil"/>
              <w:bottom w:val="single" w:sz="4" w:space="0" w:color="auto"/>
              <w:right w:val="single" w:sz="4" w:space="0" w:color="auto"/>
            </w:tcBorders>
            <w:shd w:val="clear" w:color="auto" w:fill="auto"/>
            <w:noWrap/>
            <w:vAlign w:val="bottom"/>
          </w:tcPr>
          <w:p w14:paraId="4D3EF2FB"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02FC6705" w14:textId="77777777" w:rsidR="00B145C2" w:rsidRPr="00B145C2" w:rsidRDefault="00B145C2" w:rsidP="005F61D1">
            <w:pPr>
              <w:jc w:val="center"/>
              <w:rPr>
                <w:rFonts w:ascii="Arial" w:hAnsi="Arial" w:cs="Arial"/>
              </w:rPr>
            </w:pPr>
            <w:r>
              <w:rPr>
                <w:rFonts w:ascii="Arial" w:hAnsi="Arial" w:cs="Arial"/>
                <w:lang w:val="cy"/>
              </w:rPr>
              <w:t>2</w:t>
            </w:r>
          </w:p>
        </w:tc>
        <w:tc>
          <w:tcPr>
            <w:tcW w:w="508" w:type="pct"/>
            <w:tcBorders>
              <w:top w:val="nil"/>
              <w:left w:val="nil"/>
              <w:bottom w:val="single" w:sz="4" w:space="0" w:color="auto"/>
              <w:right w:val="single" w:sz="4" w:space="0" w:color="auto"/>
            </w:tcBorders>
            <w:shd w:val="clear" w:color="auto" w:fill="auto"/>
            <w:noWrap/>
            <w:vAlign w:val="bottom"/>
          </w:tcPr>
          <w:p w14:paraId="2808EA82" w14:textId="77777777" w:rsidR="00B145C2" w:rsidRPr="00B145C2" w:rsidRDefault="00B145C2" w:rsidP="005F61D1">
            <w:pPr>
              <w:jc w:val="center"/>
              <w:rPr>
                <w:rFonts w:ascii="Arial" w:hAnsi="Arial" w:cs="Arial"/>
              </w:rPr>
            </w:pPr>
            <w:r>
              <w:rPr>
                <w:rFonts w:ascii="Arial" w:hAnsi="Arial" w:cs="Arial"/>
                <w:lang w:val="cy"/>
              </w:rPr>
              <w:t>0.06%</w:t>
            </w:r>
          </w:p>
        </w:tc>
        <w:tc>
          <w:tcPr>
            <w:tcW w:w="117" w:type="pct"/>
            <w:tcBorders>
              <w:top w:val="nil"/>
              <w:left w:val="nil"/>
              <w:bottom w:val="nil"/>
              <w:right w:val="nil"/>
            </w:tcBorders>
            <w:shd w:val="clear" w:color="auto" w:fill="auto"/>
            <w:noWrap/>
            <w:vAlign w:val="bottom"/>
          </w:tcPr>
          <w:p w14:paraId="79193FD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8B2F7F1" w14:textId="77777777" w:rsidR="00B145C2" w:rsidRPr="00B145C2" w:rsidRDefault="00B145C2" w:rsidP="005F61D1">
            <w:pPr>
              <w:jc w:val="center"/>
              <w:rPr>
                <w:rFonts w:ascii="Arial" w:hAnsi="Arial" w:cs="Arial"/>
              </w:rPr>
            </w:pPr>
            <w:r>
              <w:rPr>
                <w:rFonts w:ascii="Arial" w:hAnsi="Arial" w:cs="Arial"/>
                <w:lang w:val="cy"/>
              </w:rPr>
              <w:t>0</w:t>
            </w:r>
          </w:p>
        </w:tc>
        <w:tc>
          <w:tcPr>
            <w:tcW w:w="372" w:type="pct"/>
            <w:tcBorders>
              <w:top w:val="nil"/>
              <w:left w:val="nil"/>
              <w:bottom w:val="single" w:sz="4" w:space="0" w:color="auto"/>
              <w:right w:val="single" w:sz="4" w:space="0" w:color="auto"/>
            </w:tcBorders>
            <w:shd w:val="clear" w:color="auto" w:fill="auto"/>
            <w:noWrap/>
            <w:vAlign w:val="bottom"/>
          </w:tcPr>
          <w:p w14:paraId="64DEB47C"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4EBEF461" w14:textId="77777777" w:rsidR="00B145C2" w:rsidRPr="00B145C2" w:rsidRDefault="00B145C2" w:rsidP="005F61D1">
            <w:pPr>
              <w:jc w:val="center"/>
              <w:rPr>
                <w:rFonts w:ascii="Arial" w:hAnsi="Arial" w:cs="Arial"/>
              </w:rPr>
            </w:pPr>
            <w:r>
              <w:rPr>
                <w:rFonts w:ascii="Arial" w:hAnsi="Arial" w:cs="Arial"/>
                <w:lang w:val="cy"/>
              </w:rPr>
              <w:t>0</w:t>
            </w:r>
          </w:p>
        </w:tc>
        <w:tc>
          <w:tcPr>
            <w:tcW w:w="508" w:type="pct"/>
            <w:tcBorders>
              <w:top w:val="nil"/>
              <w:left w:val="nil"/>
              <w:bottom w:val="single" w:sz="4" w:space="0" w:color="auto"/>
              <w:right w:val="single" w:sz="4" w:space="0" w:color="auto"/>
            </w:tcBorders>
            <w:shd w:val="clear" w:color="auto" w:fill="auto"/>
            <w:noWrap/>
            <w:vAlign w:val="bottom"/>
          </w:tcPr>
          <w:p w14:paraId="0EB20655" w14:textId="77777777" w:rsidR="00B145C2" w:rsidRPr="00B145C2" w:rsidRDefault="00B145C2" w:rsidP="005F61D1">
            <w:pPr>
              <w:jc w:val="center"/>
              <w:rPr>
                <w:rFonts w:ascii="Arial" w:hAnsi="Arial" w:cs="Arial"/>
              </w:rPr>
            </w:pPr>
            <w:r>
              <w:rPr>
                <w:rFonts w:ascii="Arial" w:hAnsi="Arial" w:cs="Arial"/>
                <w:lang w:val="cy"/>
              </w:rPr>
              <w:t>0.00%</w:t>
            </w:r>
          </w:p>
        </w:tc>
      </w:tr>
      <w:tr w:rsidR="00B145C2" w:rsidRPr="00B145C2" w14:paraId="172443B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C01BCAC" w14:textId="77777777" w:rsidR="00B145C2" w:rsidRPr="00B145C2" w:rsidRDefault="00B145C2" w:rsidP="005F61D1">
            <w:pPr>
              <w:rPr>
                <w:rFonts w:ascii="Arial" w:hAnsi="Arial" w:cs="Arial"/>
              </w:rPr>
            </w:pPr>
            <w:r>
              <w:rPr>
                <w:rFonts w:ascii="Arial" w:hAnsi="Arial" w:cs="Arial"/>
                <w:lang w:val="cy"/>
              </w:rPr>
              <w:t>C2 - Cwbl Rugl</w:t>
            </w:r>
          </w:p>
        </w:tc>
        <w:tc>
          <w:tcPr>
            <w:tcW w:w="514" w:type="pct"/>
            <w:tcBorders>
              <w:top w:val="nil"/>
              <w:left w:val="nil"/>
              <w:bottom w:val="single" w:sz="4" w:space="0" w:color="auto"/>
              <w:right w:val="single" w:sz="4" w:space="0" w:color="auto"/>
            </w:tcBorders>
            <w:shd w:val="clear" w:color="auto" w:fill="auto"/>
            <w:noWrap/>
            <w:vAlign w:val="bottom"/>
          </w:tcPr>
          <w:p w14:paraId="59AFDCF6" w14:textId="77777777" w:rsidR="00B145C2" w:rsidRPr="00B145C2" w:rsidRDefault="00B145C2" w:rsidP="005F61D1">
            <w:pPr>
              <w:jc w:val="center"/>
              <w:rPr>
                <w:rFonts w:ascii="Arial" w:hAnsi="Arial" w:cs="Arial"/>
              </w:rPr>
            </w:pPr>
            <w:r>
              <w:rPr>
                <w:rFonts w:ascii="Arial" w:hAnsi="Arial" w:cs="Arial"/>
                <w:lang w:val="cy"/>
              </w:rPr>
              <w:t>2</w:t>
            </w:r>
          </w:p>
        </w:tc>
        <w:tc>
          <w:tcPr>
            <w:tcW w:w="372" w:type="pct"/>
            <w:tcBorders>
              <w:top w:val="nil"/>
              <w:left w:val="nil"/>
              <w:bottom w:val="single" w:sz="4" w:space="0" w:color="auto"/>
              <w:right w:val="single" w:sz="4" w:space="0" w:color="auto"/>
            </w:tcBorders>
            <w:shd w:val="clear" w:color="auto" w:fill="auto"/>
            <w:noWrap/>
            <w:vAlign w:val="bottom"/>
          </w:tcPr>
          <w:p w14:paraId="4ABCB856" w14:textId="77777777" w:rsidR="00B145C2" w:rsidRPr="00B145C2" w:rsidRDefault="00B145C2" w:rsidP="005F61D1">
            <w:pPr>
              <w:jc w:val="center"/>
              <w:rPr>
                <w:rFonts w:ascii="Arial" w:hAnsi="Arial" w:cs="Arial"/>
              </w:rPr>
            </w:pPr>
            <w:r>
              <w:rPr>
                <w:rFonts w:ascii="Arial" w:hAnsi="Arial" w:cs="Arial"/>
                <w:lang w:val="cy"/>
              </w:rPr>
              <w:t>1</w:t>
            </w:r>
          </w:p>
        </w:tc>
        <w:tc>
          <w:tcPr>
            <w:tcW w:w="391" w:type="pct"/>
            <w:tcBorders>
              <w:top w:val="nil"/>
              <w:left w:val="nil"/>
              <w:bottom w:val="single" w:sz="4" w:space="0" w:color="auto"/>
              <w:right w:val="single" w:sz="4" w:space="0" w:color="auto"/>
            </w:tcBorders>
            <w:shd w:val="clear" w:color="auto" w:fill="auto"/>
            <w:noWrap/>
            <w:vAlign w:val="bottom"/>
          </w:tcPr>
          <w:p w14:paraId="44F89575" w14:textId="77777777" w:rsidR="00B145C2" w:rsidRPr="00B145C2" w:rsidRDefault="00B145C2" w:rsidP="005F61D1">
            <w:pPr>
              <w:jc w:val="center"/>
              <w:rPr>
                <w:rFonts w:ascii="Arial" w:hAnsi="Arial" w:cs="Arial"/>
              </w:rPr>
            </w:pPr>
            <w:r>
              <w:rPr>
                <w:rFonts w:ascii="Arial" w:hAnsi="Arial" w:cs="Arial"/>
                <w:lang w:val="cy"/>
              </w:rPr>
              <w:t>3</w:t>
            </w:r>
          </w:p>
        </w:tc>
        <w:tc>
          <w:tcPr>
            <w:tcW w:w="508" w:type="pct"/>
            <w:tcBorders>
              <w:top w:val="nil"/>
              <w:left w:val="nil"/>
              <w:bottom w:val="single" w:sz="4" w:space="0" w:color="auto"/>
              <w:right w:val="single" w:sz="4" w:space="0" w:color="auto"/>
            </w:tcBorders>
            <w:shd w:val="clear" w:color="auto" w:fill="auto"/>
            <w:noWrap/>
            <w:vAlign w:val="bottom"/>
          </w:tcPr>
          <w:p w14:paraId="0F8A77A8" w14:textId="77777777" w:rsidR="00B145C2" w:rsidRPr="00B145C2" w:rsidRDefault="00B145C2" w:rsidP="005F61D1">
            <w:pPr>
              <w:jc w:val="center"/>
              <w:rPr>
                <w:rFonts w:ascii="Arial" w:hAnsi="Arial" w:cs="Arial"/>
              </w:rPr>
            </w:pPr>
            <w:r>
              <w:rPr>
                <w:rFonts w:ascii="Arial" w:hAnsi="Arial" w:cs="Arial"/>
                <w:lang w:val="cy"/>
              </w:rPr>
              <w:t>0.10%</w:t>
            </w:r>
          </w:p>
        </w:tc>
        <w:tc>
          <w:tcPr>
            <w:tcW w:w="117" w:type="pct"/>
            <w:tcBorders>
              <w:top w:val="nil"/>
              <w:left w:val="nil"/>
              <w:bottom w:val="nil"/>
              <w:right w:val="nil"/>
            </w:tcBorders>
            <w:shd w:val="clear" w:color="auto" w:fill="auto"/>
            <w:noWrap/>
            <w:vAlign w:val="bottom"/>
          </w:tcPr>
          <w:p w14:paraId="4E1D2CD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04D1E06" w14:textId="77777777" w:rsidR="00B145C2" w:rsidRPr="00B145C2" w:rsidRDefault="00B145C2" w:rsidP="005F61D1">
            <w:pPr>
              <w:jc w:val="center"/>
              <w:rPr>
                <w:rFonts w:ascii="Arial" w:hAnsi="Arial" w:cs="Arial"/>
              </w:rPr>
            </w:pPr>
            <w:r>
              <w:rPr>
                <w:rFonts w:ascii="Arial" w:hAnsi="Arial" w:cs="Arial"/>
                <w:lang w:val="cy"/>
              </w:rPr>
              <w:t>2</w:t>
            </w:r>
          </w:p>
        </w:tc>
        <w:tc>
          <w:tcPr>
            <w:tcW w:w="372" w:type="pct"/>
            <w:tcBorders>
              <w:top w:val="nil"/>
              <w:left w:val="nil"/>
              <w:bottom w:val="single" w:sz="4" w:space="0" w:color="auto"/>
              <w:right w:val="single" w:sz="4" w:space="0" w:color="auto"/>
            </w:tcBorders>
            <w:shd w:val="clear" w:color="auto" w:fill="auto"/>
            <w:noWrap/>
            <w:vAlign w:val="bottom"/>
          </w:tcPr>
          <w:p w14:paraId="3985ACB0"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583EB3FA" w14:textId="77777777" w:rsidR="00B145C2" w:rsidRPr="00B145C2" w:rsidRDefault="00B145C2" w:rsidP="005F61D1">
            <w:pPr>
              <w:jc w:val="center"/>
              <w:rPr>
                <w:rFonts w:ascii="Arial" w:hAnsi="Arial" w:cs="Arial"/>
              </w:rPr>
            </w:pPr>
            <w:r>
              <w:rPr>
                <w:rFonts w:ascii="Arial" w:hAnsi="Arial" w:cs="Arial"/>
                <w:lang w:val="cy"/>
              </w:rPr>
              <w:t>2</w:t>
            </w:r>
          </w:p>
        </w:tc>
        <w:tc>
          <w:tcPr>
            <w:tcW w:w="508" w:type="pct"/>
            <w:tcBorders>
              <w:top w:val="nil"/>
              <w:left w:val="nil"/>
              <w:bottom w:val="single" w:sz="4" w:space="0" w:color="auto"/>
              <w:right w:val="single" w:sz="4" w:space="0" w:color="auto"/>
            </w:tcBorders>
            <w:shd w:val="clear" w:color="auto" w:fill="auto"/>
            <w:noWrap/>
            <w:vAlign w:val="bottom"/>
          </w:tcPr>
          <w:p w14:paraId="788B6811" w14:textId="77777777" w:rsidR="00B145C2" w:rsidRPr="00B145C2" w:rsidRDefault="00B145C2" w:rsidP="005F61D1">
            <w:pPr>
              <w:jc w:val="center"/>
              <w:rPr>
                <w:rFonts w:ascii="Arial" w:hAnsi="Arial" w:cs="Arial"/>
              </w:rPr>
            </w:pPr>
            <w:r>
              <w:rPr>
                <w:rFonts w:ascii="Arial" w:hAnsi="Arial" w:cs="Arial"/>
                <w:lang w:val="cy"/>
              </w:rPr>
              <w:t>0.07%</w:t>
            </w:r>
          </w:p>
        </w:tc>
      </w:tr>
      <w:tr w:rsidR="00B145C2" w:rsidRPr="00B145C2" w14:paraId="35397CF2"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6547BBB2" w14:textId="77777777" w:rsidR="00B145C2" w:rsidRPr="00B145C2" w:rsidRDefault="00B145C2" w:rsidP="005F61D1">
            <w:pPr>
              <w:rPr>
                <w:rFonts w:ascii="Arial" w:hAnsi="Arial" w:cs="Arial"/>
              </w:rPr>
            </w:pPr>
            <w:r>
              <w:rPr>
                <w:rFonts w:ascii="Arial" w:hAnsi="Arial" w:cs="Arial"/>
                <w:lang w:val="cy"/>
              </w:rPr>
              <w:t>Heb Ddatgan</w:t>
            </w:r>
          </w:p>
        </w:tc>
        <w:tc>
          <w:tcPr>
            <w:tcW w:w="514" w:type="pct"/>
            <w:tcBorders>
              <w:top w:val="nil"/>
              <w:left w:val="nil"/>
              <w:bottom w:val="single" w:sz="4" w:space="0" w:color="auto"/>
              <w:right w:val="single" w:sz="4" w:space="0" w:color="auto"/>
            </w:tcBorders>
            <w:shd w:val="clear" w:color="auto" w:fill="auto"/>
            <w:noWrap/>
            <w:vAlign w:val="bottom"/>
          </w:tcPr>
          <w:p w14:paraId="0BF8762E" w14:textId="77777777" w:rsidR="00B145C2" w:rsidRPr="00B145C2" w:rsidRDefault="00B145C2" w:rsidP="005F61D1">
            <w:pPr>
              <w:jc w:val="center"/>
              <w:rPr>
                <w:rFonts w:ascii="Arial" w:hAnsi="Arial" w:cs="Arial"/>
              </w:rPr>
            </w:pPr>
            <w:r>
              <w:rPr>
                <w:rFonts w:ascii="Arial" w:hAnsi="Arial" w:cs="Arial"/>
                <w:lang w:val="cy"/>
              </w:rPr>
              <w:t>2219</w:t>
            </w:r>
          </w:p>
        </w:tc>
        <w:tc>
          <w:tcPr>
            <w:tcW w:w="372" w:type="pct"/>
            <w:tcBorders>
              <w:top w:val="nil"/>
              <w:left w:val="nil"/>
              <w:bottom w:val="single" w:sz="4" w:space="0" w:color="auto"/>
              <w:right w:val="single" w:sz="4" w:space="0" w:color="auto"/>
            </w:tcBorders>
            <w:shd w:val="clear" w:color="auto" w:fill="auto"/>
            <w:noWrap/>
            <w:vAlign w:val="bottom"/>
          </w:tcPr>
          <w:p w14:paraId="55DA865F" w14:textId="77777777" w:rsidR="00B145C2" w:rsidRPr="00B145C2" w:rsidRDefault="00B145C2" w:rsidP="005F61D1">
            <w:pPr>
              <w:jc w:val="center"/>
              <w:rPr>
                <w:rFonts w:ascii="Arial" w:hAnsi="Arial" w:cs="Arial"/>
              </w:rPr>
            </w:pPr>
            <w:r>
              <w:rPr>
                <w:rFonts w:ascii="Arial" w:hAnsi="Arial" w:cs="Arial"/>
                <w:lang w:val="cy"/>
              </w:rPr>
              <w:t>725</w:t>
            </w:r>
          </w:p>
        </w:tc>
        <w:tc>
          <w:tcPr>
            <w:tcW w:w="391" w:type="pct"/>
            <w:tcBorders>
              <w:top w:val="nil"/>
              <w:left w:val="nil"/>
              <w:bottom w:val="single" w:sz="4" w:space="0" w:color="auto"/>
              <w:right w:val="single" w:sz="4" w:space="0" w:color="auto"/>
            </w:tcBorders>
            <w:shd w:val="clear" w:color="auto" w:fill="auto"/>
            <w:noWrap/>
            <w:vAlign w:val="bottom"/>
          </w:tcPr>
          <w:p w14:paraId="3B61C52D" w14:textId="77777777" w:rsidR="00B145C2" w:rsidRPr="00B145C2" w:rsidRDefault="00B145C2" w:rsidP="005F61D1">
            <w:pPr>
              <w:jc w:val="center"/>
              <w:rPr>
                <w:rFonts w:ascii="Arial" w:hAnsi="Arial" w:cs="Arial"/>
              </w:rPr>
            </w:pPr>
            <w:r>
              <w:rPr>
                <w:rFonts w:ascii="Arial" w:hAnsi="Arial" w:cs="Arial"/>
                <w:lang w:val="cy"/>
              </w:rPr>
              <w:t>2944</w:t>
            </w:r>
          </w:p>
        </w:tc>
        <w:tc>
          <w:tcPr>
            <w:tcW w:w="508" w:type="pct"/>
            <w:tcBorders>
              <w:top w:val="nil"/>
              <w:left w:val="nil"/>
              <w:bottom w:val="single" w:sz="4" w:space="0" w:color="auto"/>
              <w:right w:val="single" w:sz="4" w:space="0" w:color="auto"/>
            </w:tcBorders>
            <w:shd w:val="clear" w:color="auto" w:fill="auto"/>
            <w:noWrap/>
            <w:vAlign w:val="bottom"/>
          </w:tcPr>
          <w:p w14:paraId="30D620F2" w14:textId="77777777" w:rsidR="00B145C2" w:rsidRPr="00B145C2" w:rsidRDefault="00B145C2" w:rsidP="005F61D1">
            <w:pPr>
              <w:jc w:val="center"/>
              <w:rPr>
                <w:rFonts w:ascii="Arial" w:hAnsi="Arial" w:cs="Arial"/>
              </w:rPr>
            </w:pPr>
            <w:r>
              <w:rPr>
                <w:rFonts w:ascii="Arial" w:hAnsi="Arial" w:cs="Arial"/>
                <w:lang w:val="cy"/>
              </w:rPr>
              <w:t>95.58%</w:t>
            </w:r>
          </w:p>
        </w:tc>
        <w:tc>
          <w:tcPr>
            <w:tcW w:w="117" w:type="pct"/>
            <w:tcBorders>
              <w:top w:val="nil"/>
              <w:left w:val="nil"/>
              <w:bottom w:val="nil"/>
              <w:right w:val="nil"/>
            </w:tcBorders>
            <w:shd w:val="clear" w:color="auto" w:fill="auto"/>
            <w:noWrap/>
            <w:vAlign w:val="bottom"/>
          </w:tcPr>
          <w:p w14:paraId="21BAB65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2F1D397" w14:textId="77777777" w:rsidR="00B145C2" w:rsidRPr="00B145C2" w:rsidRDefault="00B145C2" w:rsidP="005F61D1">
            <w:pPr>
              <w:jc w:val="center"/>
              <w:rPr>
                <w:rFonts w:ascii="Arial" w:hAnsi="Arial" w:cs="Arial"/>
              </w:rPr>
            </w:pPr>
            <w:r>
              <w:rPr>
                <w:rFonts w:ascii="Arial" w:hAnsi="Arial" w:cs="Arial"/>
                <w:lang w:val="cy"/>
              </w:rPr>
              <w:t>2369</w:t>
            </w:r>
          </w:p>
        </w:tc>
        <w:tc>
          <w:tcPr>
            <w:tcW w:w="372" w:type="pct"/>
            <w:tcBorders>
              <w:top w:val="nil"/>
              <w:left w:val="nil"/>
              <w:bottom w:val="single" w:sz="4" w:space="0" w:color="auto"/>
              <w:right w:val="single" w:sz="4" w:space="0" w:color="auto"/>
            </w:tcBorders>
            <w:shd w:val="clear" w:color="auto" w:fill="auto"/>
            <w:noWrap/>
            <w:vAlign w:val="bottom"/>
          </w:tcPr>
          <w:p w14:paraId="624F133B" w14:textId="77777777" w:rsidR="00B145C2" w:rsidRPr="00B145C2" w:rsidRDefault="00B145C2" w:rsidP="005F61D1">
            <w:pPr>
              <w:jc w:val="center"/>
              <w:rPr>
                <w:rFonts w:ascii="Arial" w:hAnsi="Arial" w:cs="Arial"/>
              </w:rPr>
            </w:pPr>
            <w:r>
              <w:rPr>
                <w:rFonts w:ascii="Arial" w:hAnsi="Arial" w:cs="Arial"/>
                <w:lang w:val="cy"/>
              </w:rPr>
              <w:t>541</w:t>
            </w:r>
          </w:p>
        </w:tc>
        <w:tc>
          <w:tcPr>
            <w:tcW w:w="391" w:type="pct"/>
            <w:tcBorders>
              <w:top w:val="nil"/>
              <w:left w:val="nil"/>
              <w:bottom w:val="single" w:sz="4" w:space="0" w:color="auto"/>
              <w:right w:val="single" w:sz="4" w:space="0" w:color="auto"/>
            </w:tcBorders>
            <w:shd w:val="clear" w:color="auto" w:fill="auto"/>
            <w:noWrap/>
            <w:vAlign w:val="bottom"/>
          </w:tcPr>
          <w:p w14:paraId="0EA1B44D" w14:textId="77777777" w:rsidR="00B145C2" w:rsidRPr="00B145C2" w:rsidRDefault="00B145C2" w:rsidP="005F61D1">
            <w:pPr>
              <w:jc w:val="center"/>
              <w:rPr>
                <w:rFonts w:ascii="Arial" w:hAnsi="Arial" w:cs="Arial"/>
              </w:rPr>
            </w:pPr>
            <w:r>
              <w:rPr>
                <w:rFonts w:ascii="Arial" w:hAnsi="Arial" w:cs="Arial"/>
                <w:lang w:val="cy"/>
              </w:rPr>
              <w:t>2910</w:t>
            </w:r>
          </w:p>
        </w:tc>
        <w:tc>
          <w:tcPr>
            <w:tcW w:w="508" w:type="pct"/>
            <w:tcBorders>
              <w:top w:val="nil"/>
              <w:left w:val="nil"/>
              <w:bottom w:val="single" w:sz="4" w:space="0" w:color="auto"/>
              <w:right w:val="single" w:sz="4" w:space="0" w:color="auto"/>
            </w:tcBorders>
            <w:shd w:val="clear" w:color="auto" w:fill="auto"/>
            <w:noWrap/>
            <w:vAlign w:val="bottom"/>
          </w:tcPr>
          <w:p w14:paraId="6C8E96BB" w14:textId="77777777" w:rsidR="00B145C2" w:rsidRPr="00B145C2" w:rsidRDefault="00B145C2" w:rsidP="005F61D1">
            <w:pPr>
              <w:jc w:val="center"/>
              <w:rPr>
                <w:rFonts w:ascii="Arial" w:hAnsi="Arial" w:cs="Arial"/>
              </w:rPr>
            </w:pPr>
            <w:r>
              <w:rPr>
                <w:rFonts w:ascii="Arial" w:hAnsi="Arial" w:cs="Arial"/>
                <w:lang w:val="cy"/>
              </w:rPr>
              <w:t>99.15%</w:t>
            </w:r>
          </w:p>
        </w:tc>
      </w:tr>
      <w:tr w:rsidR="00B145C2" w:rsidRPr="00B145C2" w14:paraId="7E24C793"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797B10E0" w14:textId="77777777" w:rsidR="00B145C2" w:rsidRPr="00B145C2" w:rsidRDefault="00B145C2" w:rsidP="005F61D1">
            <w:pPr>
              <w:rPr>
                <w:rFonts w:ascii="Arial" w:hAnsi="Arial" w:cs="Arial"/>
              </w:rPr>
            </w:pPr>
            <w:r>
              <w:rPr>
                <w:rFonts w:ascii="Arial" w:hAnsi="Arial" w:cs="Arial"/>
                <w:lang w:val="cy"/>
              </w:rPr>
              <w:t>Gwell ganddynt beidio â dweud</w:t>
            </w:r>
          </w:p>
        </w:tc>
        <w:tc>
          <w:tcPr>
            <w:tcW w:w="514" w:type="pct"/>
            <w:tcBorders>
              <w:top w:val="nil"/>
              <w:left w:val="nil"/>
              <w:bottom w:val="single" w:sz="4" w:space="0" w:color="auto"/>
              <w:right w:val="single" w:sz="4" w:space="0" w:color="auto"/>
            </w:tcBorders>
            <w:shd w:val="clear" w:color="auto" w:fill="auto"/>
            <w:noWrap/>
            <w:vAlign w:val="bottom"/>
          </w:tcPr>
          <w:p w14:paraId="01434DBA" w14:textId="77777777" w:rsidR="00B145C2" w:rsidRPr="00B145C2" w:rsidRDefault="00B145C2" w:rsidP="005F61D1">
            <w:pPr>
              <w:jc w:val="center"/>
              <w:rPr>
                <w:rFonts w:ascii="Arial" w:hAnsi="Arial" w:cs="Arial"/>
              </w:rPr>
            </w:pPr>
            <w:r>
              <w:rPr>
                <w:rFonts w:ascii="Arial" w:hAnsi="Arial" w:cs="Arial"/>
                <w:lang w:val="cy"/>
              </w:rPr>
              <w:t>3</w:t>
            </w:r>
          </w:p>
        </w:tc>
        <w:tc>
          <w:tcPr>
            <w:tcW w:w="372" w:type="pct"/>
            <w:tcBorders>
              <w:top w:val="nil"/>
              <w:left w:val="nil"/>
              <w:bottom w:val="single" w:sz="4" w:space="0" w:color="auto"/>
              <w:right w:val="single" w:sz="4" w:space="0" w:color="auto"/>
            </w:tcBorders>
            <w:shd w:val="clear" w:color="auto" w:fill="auto"/>
            <w:noWrap/>
            <w:vAlign w:val="bottom"/>
          </w:tcPr>
          <w:p w14:paraId="0E097EDD"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1D5490CC" w14:textId="77777777" w:rsidR="00B145C2" w:rsidRPr="00B145C2" w:rsidRDefault="00B145C2" w:rsidP="005F61D1">
            <w:pPr>
              <w:jc w:val="center"/>
              <w:rPr>
                <w:rFonts w:ascii="Arial" w:hAnsi="Arial" w:cs="Arial"/>
              </w:rPr>
            </w:pPr>
            <w:r>
              <w:rPr>
                <w:rFonts w:ascii="Arial" w:hAnsi="Arial" w:cs="Arial"/>
                <w:lang w:val="cy"/>
              </w:rPr>
              <w:t>3</w:t>
            </w:r>
          </w:p>
        </w:tc>
        <w:tc>
          <w:tcPr>
            <w:tcW w:w="508" w:type="pct"/>
            <w:tcBorders>
              <w:top w:val="nil"/>
              <w:left w:val="nil"/>
              <w:bottom w:val="single" w:sz="4" w:space="0" w:color="auto"/>
              <w:right w:val="single" w:sz="4" w:space="0" w:color="auto"/>
            </w:tcBorders>
            <w:shd w:val="clear" w:color="auto" w:fill="auto"/>
            <w:noWrap/>
            <w:vAlign w:val="bottom"/>
          </w:tcPr>
          <w:p w14:paraId="50439D0A" w14:textId="77777777" w:rsidR="00B145C2" w:rsidRPr="00B145C2" w:rsidRDefault="00B145C2" w:rsidP="005F61D1">
            <w:pPr>
              <w:jc w:val="center"/>
              <w:rPr>
                <w:rFonts w:ascii="Arial" w:hAnsi="Arial" w:cs="Arial"/>
              </w:rPr>
            </w:pPr>
            <w:r>
              <w:rPr>
                <w:rFonts w:ascii="Arial" w:hAnsi="Arial" w:cs="Arial"/>
                <w:lang w:val="cy"/>
              </w:rPr>
              <w:t>0.10%</w:t>
            </w:r>
          </w:p>
        </w:tc>
        <w:tc>
          <w:tcPr>
            <w:tcW w:w="117" w:type="pct"/>
            <w:tcBorders>
              <w:top w:val="nil"/>
              <w:left w:val="nil"/>
              <w:bottom w:val="nil"/>
              <w:right w:val="nil"/>
            </w:tcBorders>
            <w:shd w:val="clear" w:color="auto" w:fill="auto"/>
            <w:noWrap/>
            <w:vAlign w:val="bottom"/>
            <w:hideMark/>
          </w:tcPr>
          <w:p w14:paraId="4CEC704C"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259CE5BC" w14:textId="77777777" w:rsidR="00B145C2" w:rsidRPr="00B145C2" w:rsidRDefault="00B145C2" w:rsidP="005F61D1">
            <w:pPr>
              <w:jc w:val="center"/>
              <w:rPr>
                <w:rFonts w:ascii="Arial" w:hAnsi="Arial" w:cs="Arial"/>
              </w:rPr>
            </w:pPr>
            <w:r>
              <w:rPr>
                <w:rFonts w:ascii="Arial" w:hAnsi="Arial" w:cs="Arial"/>
                <w:lang w:val="cy"/>
              </w:rPr>
              <w:t>1</w:t>
            </w:r>
          </w:p>
        </w:tc>
        <w:tc>
          <w:tcPr>
            <w:tcW w:w="372" w:type="pct"/>
            <w:tcBorders>
              <w:top w:val="nil"/>
              <w:left w:val="nil"/>
              <w:bottom w:val="single" w:sz="4" w:space="0" w:color="auto"/>
              <w:right w:val="single" w:sz="4" w:space="0" w:color="auto"/>
            </w:tcBorders>
            <w:shd w:val="clear" w:color="auto" w:fill="auto"/>
            <w:noWrap/>
            <w:vAlign w:val="bottom"/>
          </w:tcPr>
          <w:p w14:paraId="0F2613C6" w14:textId="77777777" w:rsidR="00B145C2" w:rsidRPr="00B145C2" w:rsidRDefault="00B145C2" w:rsidP="005F61D1">
            <w:pPr>
              <w:jc w:val="center"/>
              <w:rPr>
                <w:rFonts w:ascii="Arial" w:hAnsi="Arial" w:cs="Arial"/>
              </w:rPr>
            </w:pPr>
            <w:r>
              <w:rPr>
                <w:rFonts w:ascii="Arial" w:hAnsi="Arial" w:cs="Arial"/>
                <w:lang w:val="cy"/>
              </w:rPr>
              <w:t>0</w:t>
            </w:r>
          </w:p>
        </w:tc>
        <w:tc>
          <w:tcPr>
            <w:tcW w:w="391" w:type="pct"/>
            <w:tcBorders>
              <w:top w:val="nil"/>
              <w:left w:val="nil"/>
              <w:bottom w:val="single" w:sz="4" w:space="0" w:color="auto"/>
              <w:right w:val="single" w:sz="4" w:space="0" w:color="auto"/>
            </w:tcBorders>
            <w:shd w:val="clear" w:color="auto" w:fill="auto"/>
            <w:noWrap/>
            <w:vAlign w:val="bottom"/>
          </w:tcPr>
          <w:p w14:paraId="42D1486E" w14:textId="77777777" w:rsidR="00B145C2" w:rsidRPr="00B145C2" w:rsidRDefault="00B145C2" w:rsidP="005F61D1">
            <w:pPr>
              <w:jc w:val="center"/>
              <w:rPr>
                <w:rFonts w:ascii="Arial" w:hAnsi="Arial" w:cs="Arial"/>
              </w:rPr>
            </w:pPr>
            <w:r>
              <w:rPr>
                <w:rFonts w:ascii="Arial" w:hAnsi="Arial" w:cs="Arial"/>
                <w:lang w:val="cy"/>
              </w:rPr>
              <w:t>1</w:t>
            </w:r>
          </w:p>
        </w:tc>
        <w:tc>
          <w:tcPr>
            <w:tcW w:w="508" w:type="pct"/>
            <w:tcBorders>
              <w:top w:val="nil"/>
              <w:left w:val="nil"/>
              <w:bottom w:val="single" w:sz="4" w:space="0" w:color="auto"/>
              <w:right w:val="single" w:sz="4" w:space="0" w:color="auto"/>
            </w:tcBorders>
            <w:shd w:val="clear" w:color="auto" w:fill="auto"/>
            <w:noWrap/>
            <w:vAlign w:val="bottom"/>
          </w:tcPr>
          <w:p w14:paraId="71D471F5" w14:textId="77777777" w:rsidR="00B145C2" w:rsidRPr="00B145C2" w:rsidRDefault="00B145C2" w:rsidP="005F61D1">
            <w:pPr>
              <w:jc w:val="center"/>
              <w:rPr>
                <w:rFonts w:ascii="Arial" w:hAnsi="Arial" w:cs="Arial"/>
              </w:rPr>
            </w:pPr>
            <w:r>
              <w:rPr>
                <w:rFonts w:ascii="Arial" w:hAnsi="Arial" w:cs="Arial"/>
                <w:lang w:val="cy"/>
              </w:rPr>
              <w:t>0.03%</w:t>
            </w:r>
          </w:p>
        </w:tc>
      </w:tr>
    </w:tbl>
    <w:p w14:paraId="6409511B" w14:textId="77777777" w:rsidR="00B145C2" w:rsidRPr="00B145C2" w:rsidRDefault="00B145C2" w:rsidP="00B145C2">
      <w:pPr>
        <w:spacing w:after="0"/>
        <w:rPr>
          <w:rFonts w:ascii="Arial" w:hAnsi="Arial" w:cs="Arial"/>
          <w:sz w:val="24"/>
          <w:szCs w:val="24"/>
        </w:rPr>
      </w:pPr>
    </w:p>
    <w:p w14:paraId="547958A4" w14:textId="77777777" w:rsidR="00B145C2" w:rsidRPr="00B145C2" w:rsidRDefault="00B145C2" w:rsidP="00B145C2">
      <w:pPr>
        <w:spacing w:after="0"/>
        <w:rPr>
          <w:rFonts w:ascii="Arial" w:hAnsi="Arial" w:cs="Arial"/>
          <w:sz w:val="24"/>
          <w:szCs w:val="24"/>
        </w:rPr>
      </w:pPr>
    </w:p>
    <w:p w14:paraId="1D284934" w14:textId="77777777" w:rsidR="00B145C2" w:rsidRPr="00B145C2" w:rsidRDefault="00B145C2" w:rsidP="00B145C2">
      <w:pPr>
        <w:spacing w:after="0"/>
        <w:rPr>
          <w:rFonts w:ascii="Arial" w:hAnsi="Arial" w:cs="Arial"/>
          <w:sz w:val="24"/>
          <w:szCs w:val="24"/>
        </w:rPr>
      </w:pPr>
      <w:r>
        <w:rPr>
          <w:rFonts w:ascii="Arial" w:hAnsi="Arial" w:cs="Arial"/>
          <w:sz w:val="24"/>
          <w:szCs w:val="24"/>
          <w:lang w:val="cy"/>
        </w:rPr>
        <w:t>Sylwch:</w:t>
      </w:r>
    </w:p>
    <w:p w14:paraId="2D8D06D1" w14:textId="77777777" w:rsidR="00B145C2" w:rsidRPr="00B145C2" w:rsidRDefault="00B145C2" w:rsidP="00B145C2">
      <w:pPr>
        <w:pStyle w:val="ListParagraph"/>
        <w:numPr>
          <w:ilvl w:val="0"/>
          <w:numId w:val="2"/>
        </w:numPr>
        <w:rPr>
          <w:rFonts w:ascii="Arial" w:hAnsi="Arial" w:cs="Arial"/>
          <w:sz w:val="24"/>
          <w:szCs w:val="24"/>
        </w:rPr>
      </w:pPr>
      <w:r>
        <w:rPr>
          <w:rFonts w:ascii="Arial" w:hAnsi="Arial" w:cs="Arial"/>
          <w:sz w:val="24"/>
          <w:szCs w:val="24"/>
          <w:lang w:val="cy"/>
        </w:rPr>
        <w:t>Mae’r categori ‘Ysgolion’ yn dangos gweithwyr sy’n cael eu cyflogi’n uniongyrchol gan gyrff llywodraethu. Mae staff cynhwysiant wedi’u cynnwys yn y categori ‘CBSPO - ac eithrio ysgolion’.</w:t>
      </w:r>
    </w:p>
    <w:p w14:paraId="164B38E0" w14:textId="77777777" w:rsidR="00B145C2" w:rsidRPr="00B145C2" w:rsidRDefault="00B145C2" w:rsidP="00B145C2">
      <w:pPr>
        <w:pStyle w:val="ListParagraph"/>
        <w:numPr>
          <w:ilvl w:val="0"/>
          <w:numId w:val="2"/>
        </w:numPr>
        <w:rPr>
          <w:rFonts w:ascii="Arial" w:hAnsi="Arial" w:cs="Arial"/>
          <w:sz w:val="24"/>
          <w:szCs w:val="24"/>
        </w:rPr>
      </w:pPr>
      <w:r>
        <w:rPr>
          <w:rFonts w:ascii="Arial" w:hAnsi="Arial" w:cs="Arial"/>
          <w:sz w:val="24"/>
          <w:szCs w:val="24"/>
          <w:lang w:val="cy"/>
        </w:rPr>
        <w:t>Mae’r categori ‘Heb Ddatgan’ yn dangos cyflogeion sydd heb roi manylion eu sgiliau Cymraeg.</w:t>
      </w:r>
    </w:p>
    <w:p w14:paraId="5ED19EA6" w14:textId="77777777" w:rsidR="00B145C2" w:rsidRPr="00B145C2" w:rsidRDefault="00B145C2" w:rsidP="00B145C2">
      <w:pPr>
        <w:pStyle w:val="ListParagraph"/>
        <w:numPr>
          <w:ilvl w:val="0"/>
          <w:numId w:val="2"/>
        </w:numPr>
        <w:rPr>
          <w:rFonts w:ascii="Arial" w:hAnsi="Arial" w:cs="Arial"/>
          <w:sz w:val="24"/>
          <w:szCs w:val="24"/>
        </w:rPr>
      </w:pPr>
      <w:r>
        <w:rPr>
          <w:rFonts w:ascii="Arial" w:hAnsi="Arial" w:cs="Arial"/>
          <w:sz w:val="24"/>
          <w:szCs w:val="24"/>
          <w:lang w:val="cy"/>
        </w:rPr>
        <w:t>Mae’r lefelau sgiliau a ddangosir yn seiliedig ar hunanasesiad unigol.</w:t>
      </w:r>
    </w:p>
    <w:p w14:paraId="2AC025C4" w14:textId="77777777" w:rsidR="00B145C2" w:rsidRPr="00B145C2" w:rsidRDefault="00B145C2" w:rsidP="00B145C2">
      <w:pPr>
        <w:pStyle w:val="ListParagraph"/>
        <w:numPr>
          <w:ilvl w:val="0"/>
          <w:numId w:val="2"/>
        </w:numPr>
        <w:rPr>
          <w:rFonts w:ascii="Arial" w:hAnsi="Arial" w:cs="Arial"/>
          <w:sz w:val="24"/>
          <w:szCs w:val="24"/>
        </w:rPr>
      </w:pPr>
      <w:r>
        <w:rPr>
          <w:rFonts w:ascii="Arial" w:hAnsi="Arial" w:cs="Arial"/>
          <w:sz w:val="24"/>
          <w:szCs w:val="24"/>
          <w:lang w:val="cy"/>
        </w:rPr>
        <w:t xml:space="preserve">Mae gan 194 o weithwyr swydd mewn ysgol a swydd ‘Pob gwasanaeth arall’ ac maent wedi eu cyfrif unwaith yn ôl y swydd â’r nifer fwyaf o oriau contract yn CBSPO. </w:t>
      </w:r>
    </w:p>
    <w:p w14:paraId="2875936A" w14:textId="77777777" w:rsidR="00B145C2" w:rsidRPr="00B145C2" w:rsidRDefault="00B145C2" w:rsidP="00B145C2">
      <w:pPr>
        <w:pStyle w:val="ListParagraph"/>
        <w:rPr>
          <w:rFonts w:ascii="Arial" w:hAnsi="Arial" w:cs="Arial"/>
          <w:sz w:val="24"/>
          <w:szCs w:val="24"/>
        </w:rPr>
      </w:pPr>
    </w:p>
    <w:p w14:paraId="41A520B9" w14:textId="77777777" w:rsidR="00B145C2" w:rsidRPr="00B145C2" w:rsidRDefault="00B145C2" w:rsidP="00B145C2">
      <w:pPr>
        <w:rPr>
          <w:rFonts w:ascii="Arial" w:hAnsi="Arial" w:cs="Arial"/>
          <w:sz w:val="24"/>
          <w:szCs w:val="24"/>
        </w:rPr>
      </w:pPr>
      <w:r>
        <w:rPr>
          <w:rFonts w:ascii="Arial" w:hAnsi="Arial" w:cs="Arial"/>
          <w:b/>
          <w:bCs/>
          <w:sz w:val="24"/>
          <w:szCs w:val="24"/>
          <w:lang w:val="cy"/>
        </w:rPr>
        <w:t>Nifer y cyflogeion a fynychodd gyrsiau hyfforddiant yn y Gymraeg rhwng 1 Ebrill 2023 a 31 Mawrth 2024:</w:t>
      </w:r>
    </w:p>
    <w:p w14:paraId="76E54387" w14:textId="77777777" w:rsidR="00B145C2" w:rsidRPr="00B145C2" w:rsidRDefault="00B145C2" w:rsidP="00B145C2">
      <w:pPr>
        <w:numPr>
          <w:ilvl w:val="0"/>
          <w:numId w:val="3"/>
        </w:numPr>
        <w:rPr>
          <w:rFonts w:ascii="Arial" w:eastAsia="Times New Roman" w:hAnsi="Arial" w:cs="Arial"/>
          <w:sz w:val="24"/>
          <w:szCs w:val="24"/>
        </w:rPr>
      </w:pPr>
      <w:r>
        <w:rPr>
          <w:rFonts w:ascii="Arial" w:eastAsia="Times New Roman" w:hAnsi="Arial" w:cs="Arial"/>
          <w:sz w:val="24"/>
          <w:szCs w:val="24"/>
          <w:lang w:val="cy"/>
        </w:rPr>
        <w:t xml:space="preserve">Mae 12 o weithwyr wedi mynychu hyfforddiant ‘Cwrs Mynediad’ yn 2023/24, gan eu galluogi i ddatblygu eu sgiliau iaith ymhellach. Mae hyn yn cynnwys y rhai sydd wrthi’n gwneud blwyddyn 1, yn seiliedig ar ddwy awr yr wythnos dros gyfnod o 30 wythnos. </w:t>
      </w:r>
    </w:p>
    <w:p w14:paraId="545C8894" w14:textId="77777777" w:rsidR="00B145C2" w:rsidRPr="00B145C2" w:rsidRDefault="00B145C2" w:rsidP="00B145C2">
      <w:pPr>
        <w:numPr>
          <w:ilvl w:val="0"/>
          <w:numId w:val="3"/>
        </w:numPr>
        <w:rPr>
          <w:rFonts w:ascii="Arial" w:eastAsia="Times New Roman" w:hAnsi="Arial" w:cs="Arial"/>
          <w:sz w:val="24"/>
          <w:szCs w:val="24"/>
        </w:rPr>
      </w:pPr>
      <w:r>
        <w:rPr>
          <w:rFonts w:ascii="Arial" w:eastAsia="Times New Roman" w:hAnsi="Arial" w:cs="Arial"/>
          <w:sz w:val="24"/>
          <w:szCs w:val="24"/>
          <w:lang w:val="cy"/>
        </w:rPr>
        <w:t xml:space="preserve">Mae 14 o weithwyr wedi cael cefnogaeth i fynychu cyrsiau Cymraeg yn y gymuned. Roedd y cyrsiau hyn yn cynnwys Sylfaen, Sylfaen Rhan 1 a Sylfaen Rhan 2, Sylfaen Rhan 3. </w:t>
      </w:r>
    </w:p>
    <w:p w14:paraId="7CF07D63" w14:textId="4B29DA51" w:rsidR="00B145C2" w:rsidRPr="00B145C2" w:rsidRDefault="00B145C2" w:rsidP="00B145C2">
      <w:pPr>
        <w:numPr>
          <w:ilvl w:val="0"/>
          <w:numId w:val="9"/>
        </w:numPr>
        <w:rPr>
          <w:rFonts w:ascii="Arial" w:eastAsia="Times New Roman" w:hAnsi="Arial" w:cs="Arial"/>
          <w:sz w:val="24"/>
          <w:szCs w:val="24"/>
        </w:rPr>
      </w:pPr>
      <w:r>
        <w:rPr>
          <w:rFonts w:ascii="Arial" w:eastAsia="Times New Roman" w:hAnsi="Arial" w:cs="Arial"/>
          <w:sz w:val="24"/>
          <w:szCs w:val="24"/>
          <w:lang w:val="cy"/>
        </w:rPr>
        <w:lastRenderedPageBreak/>
        <w:t>Ni chafwyd ceisiadau i drefnu bod deunyddiau hyfforddiant wyneb yn wyneb ar gael yn y Gymraeg yn ystod y flwyddyn.</w:t>
      </w:r>
    </w:p>
    <w:p w14:paraId="31074730" w14:textId="0492C90E" w:rsidR="00B145C2" w:rsidRPr="00B145C2" w:rsidRDefault="00B145C2" w:rsidP="00B145C2">
      <w:pPr>
        <w:numPr>
          <w:ilvl w:val="0"/>
          <w:numId w:val="9"/>
        </w:numPr>
        <w:rPr>
          <w:rFonts w:ascii="Arial" w:eastAsia="Times New Roman" w:hAnsi="Arial" w:cs="Arial"/>
          <w:sz w:val="24"/>
          <w:szCs w:val="24"/>
        </w:rPr>
      </w:pPr>
      <w:r>
        <w:rPr>
          <w:rFonts w:ascii="Arial" w:eastAsia="Times New Roman" w:hAnsi="Arial" w:cs="Arial"/>
          <w:sz w:val="24"/>
          <w:szCs w:val="24"/>
          <w:lang w:val="cy"/>
        </w:rPr>
        <w:t xml:space="preserve">Cwblhawyd 2165 cwrs e-ddysgu Ymwybyddiaeth o’r Gymraeg (Saesneg – 2164, Cymraeg - 1) a 34 cwrs e-ddysgu Safonau’r Gymraeg (Saesneg - 34, Cymraeg - 0). </w:t>
      </w:r>
    </w:p>
    <w:p w14:paraId="7F42B89A" w14:textId="64154719" w:rsidR="00B145C2" w:rsidRPr="00B145C2" w:rsidRDefault="00B145C2" w:rsidP="00B145C2">
      <w:pPr>
        <w:numPr>
          <w:ilvl w:val="0"/>
          <w:numId w:val="9"/>
        </w:numPr>
        <w:rPr>
          <w:rFonts w:ascii="Arial" w:eastAsia="Times New Roman" w:hAnsi="Arial" w:cs="Arial"/>
          <w:sz w:val="24"/>
          <w:szCs w:val="24"/>
        </w:rPr>
      </w:pPr>
      <w:r>
        <w:rPr>
          <w:rFonts w:ascii="Arial" w:eastAsia="Times New Roman" w:hAnsi="Arial" w:cs="Arial"/>
          <w:sz w:val="24"/>
          <w:szCs w:val="24"/>
          <w:lang w:val="cy"/>
        </w:rPr>
        <w:t xml:space="preserve">Cwblhaodd 548 o weithwyr newydd y modiwl e-ddysgu cynefino corfforaethol, a chwblhaodd 61 o weithwyr newydd y modiwl drwy lyfr gwaith. 609 oedd y cyfanswm a gwblhawyd. Mae’r broses gynefino gorfforaethol yn cynnwys adran ar gyflwyno’r Gymraeg, Safonau’r Gymraeg a dolenni at y modiwlau e-ddysgu Cymraeg a chyfleoedd hyfforddi Cymraeg. </w:t>
      </w:r>
    </w:p>
    <w:p w14:paraId="3DB0E6AE" w14:textId="77777777" w:rsidR="00B145C2" w:rsidRPr="00B145C2" w:rsidRDefault="00B145C2" w:rsidP="00B145C2">
      <w:pPr>
        <w:pStyle w:val="ListParagraph"/>
        <w:numPr>
          <w:ilvl w:val="0"/>
          <w:numId w:val="9"/>
        </w:numPr>
        <w:rPr>
          <w:rFonts w:ascii="Arial" w:eastAsia="Times New Roman" w:hAnsi="Arial" w:cs="Arial"/>
          <w:sz w:val="24"/>
          <w:szCs w:val="24"/>
        </w:rPr>
      </w:pPr>
      <w:r>
        <w:rPr>
          <w:rFonts w:ascii="Arial" w:eastAsia="Times New Roman" w:hAnsi="Arial" w:cs="Arial"/>
          <w:sz w:val="24"/>
          <w:szCs w:val="24"/>
          <w:lang w:val="cy"/>
        </w:rPr>
        <w:t>Cwblhaodd 24 o reolwyr newydd y modiwl e-ddysgu cynefino i reolwyr. Mae’r broses gynefino i reolwyr yn cynnwys Cyflwyniad i’r Gymraeg a Safonau’r Gymraeg, a dolenni at y modiwl e-ddysgu Safonau’r Gymraeg a’r modiwl e-ddysgu Ymwybyddiaeth o’r Gymraeg.</w:t>
      </w:r>
    </w:p>
    <w:p w14:paraId="20EF1C38" w14:textId="77777777" w:rsidR="00366A3F" w:rsidRDefault="00366A3F" w:rsidP="00B145C2">
      <w:pPr>
        <w:pStyle w:val="Heading1"/>
        <w:rPr>
          <w:rFonts w:ascii="Arial" w:hAnsi="Arial" w:cs="Arial"/>
          <w:color w:val="auto"/>
          <w:sz w:val="28"/>
          <w:szCs w:val="28"/>
        </w:rPr>
      </w:pPr>
      <w:bookmarkStart w:id="15" w:name="_Hlk135833872"/>
    </w:p>
    <w:p w14:paraId="777F16C0" w14:textId="3B35FB1B" w:rsidR="00B145C2" w:rsidRPr="00B145C2" w:rsidRDefault="00B145C2" w:rsidP="00B145C2">
      <w:pPr>
        <w:pStyle w:val="Heading1"/>
        <w:rPr>
          <w:rFonts w:ascii="Arial" w:hAnsi="Arial" w:cs="Arial"/>
          <w:color w:val="auto"/>
          <w:sz w:val="28"/>
          <w:szCs w:val="28"/>
        </w:rPr>
      </w:pPr>
      <w:bookmarkStart w:id="16" w:name="_Toc168840714"/>
      <w:r>
        <w:rPr>
          <w:rFonts w:ascii="Arial" w:hAnsi="Arial" w:cs="Arial"/>
          <w:color w:val="auto"/>
          <w:sz w:val="28"/>
          <w:szCs w:val="28"/>
          <w:lang w:val="cy"/>
        </w:rPr>
        <w:t>10.  Swyddi Newydd a Swyddi Gwag</w:t>
      </w:r>
      <w:bookmarkEnd w:id="16"/>
    </w:p>
    <w:p w14:paraId="28DF83C0" w14:textId="77777777" w:rsidR="00B145C2" w:rsidRPr="00B145C2" w:rsidRDefault="00B145C2" w:rsidP="00B145C2"/>
    <w:p w14:paraId="6198B291" w14:textId="77777777" w:rsidR="00B145C2" w:rsidRPr="00B145C2" w:rsidRDefault="00B145C2" w:rsidP="00B145C2">
      <w:pPr>
        <w:rPr>
          <w:rFonts w:ascii="Arial" w:hAnsi="Arial" w:cs="Arial"/>
          <w:b/>
          <w:bCs/>
          <w:sz w:val="24"/>
          <w:szCs w:val="24"/>
        </w:rPr>
      </w:pPr>
      <w:bookmarkStart w:id="17" w:name="_Hlk135833778"/>
      <w:r>
        <w:rPr>
          <w:rFonts w:ascii="Arial" w:hAnsi="Arial" w:cs="Arial"/>
          <w:sz w:val="24"/>
          <w:szCs w:val="24"/>
          <w:lang w:val="cy"/>
        </w:rPr>
        <w:t xml:space="preserve">Nifer y swyddi newydd a swyddi gwag a hysbysebwyd yn ystod 2023/24 lle’r oedd sgiliau Cymraeg yn: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3"/>
        <w:gridCol w:w="1343"/>
        <w:gridCol w:w="1703"/>
      </w:tblGrid>
      <w:tr w:rsidR="00B145C2" w:rsidRPr="00B145C2" w14:paraId="1EEC9780" w14:textId="77777777" w:rsidTr="005F61D1">
        <w:trPr>
          <w:jc w:val="center"/>
        </w:trPr>
        <w:tc>
          <w:tcPr>
            <w:tcW w:w="1723" w:type="dxa"/>
            <w:tcMar>
              <w:top w:w="0" w:type="dxa"/>
              <w:left w:w="108" w:type="dxa"/>
              <w:bottom w:w="0" w:type="dxa"/>
              <w:right w:w="108" w:type="dxa"/>
            </w:tcMar>
            <w:hideMark/>
          </w:tcPr>
          <w:p w14:paraId="3A075764" w14:textId="77777777" w:rsidR="00B145C2" w:rsidRPr="00B145C2" w:rsidRDefault="00B145C2" w:rsidP="005F61D1">
            <w:pPr>
              <w:jc w:val="center"/>
              <w:rPr>
                <w:rFonts w:ascii="Arial" w:hAnsi="Arial" w:cs="Arial"/>
                <w:b/>
                <w:bCs/>
              </w:rPr>
            </w:pPr>
            <w:r>
              <w:rPr>
                <w:rFonts w:ascii="Arial" w:hAnsi="Arial" w:cs="Arial"/>
                <w:b/>
                <w:bCs/>
                <w:lang w:val="cy"/>
              </w:rPr>
              <w:t>Categori</w:t>
            </w:r>
          </w:p>
        </w:tc>
        <w:tc>
          <w:tcPr>
            <w:tcW w:w="1343" w:type="dxa"/>
          </w:tcPr>
          <w:p w14:paraId="46B074B0" w14:textId="77777777" w:rsidR="00B145C2" w:rsidRPr="00B145C2" w:rsidRDefault="00B145C2" w:rsidP="005F61D1">
            <w:pPr>
              <w:jc w:val="center"/>
              <w:rPr>
                <w:rFonts w:ascii="Arial" w:hAnsi="Arial" w:cs="Arial"/>
                <w:b/>
                <w:bCs/>
              </w:rPr>
            </w:pPr>
            <w:r>
              <w:rPr>
                <w:rFonts w:ascii="Arial" w:hAnsi="Arial" w:cs="Arial"/>
                <w:b/>
                <w:bCs/>
                <w:lang w:val="cy"/>
              </w:rPr>
              <w:t>Nifer y swyddi yn y categori</w:t>
            </w:r>
          </w:p>
        </w:tc>
        <w:tc>
          <w:tcPr>
            <w:tcW w:w="1703" w:type="dxa"/>
          </w:tcPr>
          <w:p w14:paraId="7A796A36" w14:textId="77777777" w:rsidR="00B145C2" w:rsidRPr="00B145C2" w:rsidRDefault="00B145C2" w:rsidP="005F61D1">
            <w:pPr>
              <w:jc w:val="center"/>
              <w:rPr>
                <w:rFonts w:ascii="Arial" w:hAnsi="Arial" w:cs="Arial"/>
                <w:b/>
                <w:bCs/>
              </w:rPr>
            </w:pPr>
            <w:r>
              <w:rPr>
                <w:rFonts w:ascii="Arial" w:hAnsi="Arial" w:cs="Arial"/>
                <w:b/>
                <w:bCs/>
                <w:lang w:val="cy"/>
              </w:rPr>
              <w:t>Canran y swyddi yn y categori</w:t>
            </w:r>
          </w:p>
        </w:tc>
      </w:tr>
      <w:tr w:rsidR="00B145C2" w:rsidRPr="00B145C2" w14:paraId="172D0C73" w14:textId="77777777" w:rsidTr="005F61D1">
        <w:trPr>
          <w:jc w:val="center"/>
        </w:trPr>
        <w:tc>
          <w:tcPr>
            <w:tcW w:w="1723" w:type="dxa"/>
            <w:tcMar>
              <w:top w:w="0" w:type="dxa"/>
              <w:left w:w="108" w:type="dxa"/>
              <w:bottom w:w="0" w:type="dxa"/>
              <w:right w:w="108" w:type="dxa"/>
            </w:tcMar>
            <w:hideMark/>
          </w:tcPr>
          <w:p w14:paraId="757CC2F8" w14:textId="77777777" w:rsidR="00B145C2" w:rsidRPr="00B145C2" w:rsidRDefault="00B145C2" w:rsidP="005F61D1">
            <w:pPr>
              <w:jc w:val="center"/>
              <w:rPr>
                <w:rFonts w:ascii="Arial" w:hAnsi="Arial" w:cs="Arial"/>
              </w:rPr>
            </w:pPr>
            <w:r>
              <w:rPr>
                <w:rFonts w:ascii="Arial" w:hAnsi="Arial" w:cs="Arial"/>
                <w:lang w:val="cy"/>
              </w:rPr>
              <w:t>Hanfodol</w:t>
            </w:r>
          </w:p>
        </w:tc>
        <w:tc>
          <w:tcPr>
            <w:tcW w:w="1343" w:type="dxa"/>
          </w:tcPr>
          <w:p w14:paraId="4E508A25" w14:textId="77777777" w:rsidR="00B145C2" w:rsidRPr="00B145C2" w:rsidRDefault="00B145C2" w:rsidP="005F61D1">
            <w:pPr>
              <w:jc w:val="center"/>
              <w:rPr>
                <w:rFonts w:ascii="Arial" w:hAnsi="Arial" w:cs="Arial"/>
              </w:rPr>
            </w:pPr>
            <w:r>
              <w:rPr>
                <w:rFonts w:ascii="Arial" w:hAnsi="Arial" w:cs="Arial"/>
                <w:lang w:val="cy"/>
              </w:rPr>
              <w:t>16</w:t>
            </w:r>
          </w:p>
        </w:tc>
        <w:tc>
          <w:tcPr>
            <w:tcW w:w="1703" w:type="dxa"/>
          </w:tcPr>
          <w:p w14:paraId="02D09692" w14:textId="77777777" w:rsidR="00B145C2" w:rsidRPr="00B145C2" w:rsidRDefault="00B145C2" w:rsidP="005F61D1">
            <w:pPr>
              <w:jc w:val="center"/>
              <w:rPr>
                <w:rFonts w:ascii="Arial" w:hAnsi="Arial" w:cs="Arial"/>
              </w:rPr>
            </w:pPr>
            <w:r>
              <w:rPr>
                <w:rFonts w:ascii="Arial" w:hAnsi="Arial" w:cs="Arial"/>
                <w:lang w:val="cy"/>
              </w:rPr>
              <w:t>1.86%</w:t>
            </w:r>
          </w:p>
        </w:tc>
      </w:tr>
      <w:tr w:rsidR="00B145C2" w:rsidRPr="00B145C2" w14:paraId="46A06002" w14:textId="77777777" w:rsidTr="005F61D1">
        <w:trPr>
          <w:jc w:val="center"/>
        </w:trPr>
        <w:tc>
          <w:tcPr>
            <w:tcW w:w="1723" w:type="dxa"/>
            <w:tcMar>
              <w:top w:w="0" w:type="dxa"/>
              <w:left w:w="108" w:type="dxa"/>
              <w:bottom w:w="0" w:type="dxa"/>
              <w:right w:w="108" w:type="dxa"/>
            </w:tcMar>
            <w:hideMark/>
          </w:tcPr>
          <w:p w14:paraId="36434E1B" w14:textId="77777777" w:rsidR="00B145C2" w:rsidRPr="00B145C2" w:rsidRDefault="00B145C2" w:rsidP="005F61D1">
            <w:pPr>
              <w:jc w:val="center"/>
              <w:rPr>
                <w:rFonts w:ascii="Arial" w:hAnsi="Arial" w:cs="Arial"/>
              </w:rPr>
            </w:pPr>
            <w:r>
              <w:rPr>
                <w:rFonts w:ascii="Arial" w:hAnsi="Arial" w:cs="Arial"/>
                <w:lang w:val="cy"/>
              </w:rPr>
              <w:t>Dymunol</w:t>
            </w:r>
          </w:p>
        </w:tc>
        <w:tc>
          <w:tcPr>
            <w:tcW w:w="1343" w:type="dxa"/>
          </w:tcPr>
          <w:p w14:paraId="4F182060" w14:textId="77777777" w:rsidR="00B145C2" w:rsidRPr="00B145C2" w:rsidRDefault="00B145C2" w:rsidP="005F61D1">
            <w:pPr>
              <w:jc w:val="center"/>
              <w:rPr>
                <w:rFonts w:ascii="Arial" w:hAnsi="Arial" w:cs="Arial"/>
              </w:rPr>
            </w:pPr>
            <w:r>
              <w:rPr>
                <w:rFonts w:ascii="Arial" w:hAnsi="Arial" w:cs="Arial"/>
                <w:lang w:val="cy"/>
              </w:rPr>
              <w:t>845</w:t>
            </w:r>
          </w:p>
        </w:tc>
        <w:tc>
          <w:tcPr>
            <w:tcW w:w="1703" w:type="dxa"/>
          </w:tcPr>
          <w:p w14:paraId="6B9ED00C" w14:textId="77777777" w:rsidR="00B145C2" w:rsidRPr="00B145C2" w:rsidRDefault="00B145C2" w:rsidP="005F61D1">
            <w:pPr>
              <w:jc w:val="center"/>
              <w:rPr>
                <w:rFonts w:ascii="Arial" w:hAnsi="Arial" w:cs="Arial"/>
              </w:rPr>
            </w:pPr>
            <w:r>
              <w:rPr>
                <w:rFonts w:ascii="Arial" w:hAnsi="Arial" w:cs="Arial"/>
                <w:lang w:val="cy"/>
              </w:rPr>
              <w:t>98.14%</w:t>
            </w:r>
          </w:p>
        </w:tc>
      </w:tr>
      <w:tr w:rsidR="00B145C2" w:rsidRPr="00B145C2" w14:paraId="5CB0D36F" w14:textId="77777777" w:rsidTr="005F61D1">
        <w:trPr>
          <w:jc w:val="center"/>
        </w:trPr>
        <w:tc>
          <w:tcPr>
            <w:tcW w:w="1723" w:type="dxa"/>
            <w:tcMar>
              <w:top w:w="0" w:type="dxa"/>
              <w:left w:w="108" w:type="dxa"/>
              <w:bottom w:w="0" w:type="dxa"/>
              <w:right w:w="108" w:type="dxa"/>
            </w:tcMar>
            <w:hideMark/>
          </w:tcPr>
          <w:p w14:paraId="11900C1D" w14:textId="77777777" w:rsidR="00B145C2" w:rsidRPr="00B145C2" w:rsidRDefault="00B145C2" w:rsidP="005F61D1">
            <w:pPr>
              <w:jc w:val="center"/>
              <w:rPr>
                <w:rFonts w:ascii="Arial" w:hAnsi="Arial" w:cs="Arial"/>
              </w:rPr>
            </w:pPr>
            <w:r>
              <w:rPr>
                <w:rFonts w:ascii="Arial" w:hAnsi="Arial" w:cs="Arial"/>
                <w:lang w:val="cy"/>
              </w:rPr>
              <w:t>Angen dysgu Cymraeg</w:t>
            </w:r>
          </w:p>
        </w:tc>
        <w:tc>
          <w:tcPr>
            <w:tcW w:w="1343" w:type="dxa"/>
          </w:tcPr>
          <w:p w14:paraId="5E2D70C7" w14:textId="77777777" w:rsidR="00B145C2" w:rsidRPr="00B145C2" w:rsidRDefault="00B145C2" w:rsidP="005F61D1">
            <w:pPr>
              <w:jc w:val="center"/>
              <w:rPr>
                <w:rFonts w:ascii="Arial" w:hAnsi="Arial" w:cs="Arial"/>
              </w:rPr>
            </w:pPr>
            <w:r>
              <w:rPr>
                <w:rFonts w:ascii="Arial" w:hAnsi="Arial" w:cs="Arial"/>
                <w:lang w:val="cy"/>
              </w:rPr>
              <w:t>0</w:t>
            </w:r>
          </w:p>
        </w:tc>
        <w:tc>
          <w:tcPr>
            <w:tcW w:w="1703" w:type="dxa"/>
          </w:tcPr>
          <w:p w14:paraId="104C5DA2" w14:textId="77777777" w:rsidR="00B145C2" w:rsidRPr="00B145C2" w:rsidRDefault="00B145C2" w:rsidP="005F61D1">
            <w:pPr>
              <w:jc w:val="center"/>
              <w:rPr>
                <w:rFonts w:ascii="Arial" w:hAnsi="Arial" w:cs="Arial"/>
              </w:rPr>
            </w:pPr>
            <w:r>
              <w:rPr>
                <w:rFonts w:ascii="Arial" w:hAnsi="Arial" w:cs="Arial"/>
                <w:lang w:val="cy"/>
              </w:rPr>
              <w:t>0%</w:t>
            </w:r>
          </w:p>
        </w:tc>
      </w:tr>
      <w:tr w:rsidR="00B145C2" w:rsidRPr="00B145C2" w14:paraId="70CF729B" w14:textId="77777777" w:rsidTr="005F61D1">
        <w:trPr>
          <w:trHeight w:val="485"/>
          <w:jc w:val="center"/>
        </w:trPr>
        <w:tc>
          <w:tcPr>
            <w:tcW w:w="1723" w:type="dxa"/>
            <w:tcMar>
              <w:top w:w="0" w:type="dxa"/>
              <w:left w:w="108" w:type="dxa"/>
              <w:bottom w:w="0" w:type="dxa"/>
              <w:right w:w="108" w:type="dxa"/>
            </w:tcMar>
            <w:hideMark/>
          </w:tcPr>
          <w:p w14:paraId="06AC4363" w14:textId="77777777" w:rsidR="00B145C2" w:rsidRPr="00B145C2" w:rsidRDefault="00B145C2" w:rsidP="005F61D1">
            <w:pPr>
              <w:jc w:val="center"/>
              <w:rPr>
                <w:rFonts w:ascii="Arial" w:hAnsi="Arial" w:cs="Arial"/>
              </w:rPr>
            </w:pPr>
            <w:r>
              <w:rPr>
                <w:rFonts w:ascii="Arial" w:hAnsi="Arial" w:cs="Arial"/>
                <w:lang w:val="cy"/>
              </w:rPr>
              <w:t>Dim sgiliau Cymraeg yn ofynnol</w:t>
            </w:r>
          </w:p>
        </w:tc>
        <w:tc>
          <w:tcPr>
            <w:tcW w:w="1343" w:type="dxa"/>
          </w:tcPr>
          <w:p w14:paraId="19A1DC52" w14:textId="77777777" w:rsidR="00B145C2" w:rsidRPr="00B145C2" w:rsidRDefault="00B145C2" w:rsidP="005F61D1">
            <w:pPr>
              <w:jc w:val="center"/>
              <w:rPr>
                <w:rFonts w:ascii="Arial" w:hAnsi="Arial" w:cs="Arial"/>
              </w:rPr>
            </w:pPr>
            <w:r>
              <w:rPr>
                <w:rFonts w:ascii="Arial" w:hAnsi="Arial" w:cs="Arial"/>
                <w:lang w:val="cy"/>
              </w:rPr>
              <w:t>0</w:t>
            </w:r>
          </w:p>
        </w:tc>
        <w:tc>
          <w:tcPr>
            <w:tcW w:w="1703" w:type="dxa"/>
          </w:tcPr>
          <w:p w14:paraId="718E07D5" w14:textId="77777777" w:rsidR="00B145C2" w:rsidRPr="00B145C2" w:rsidRDefault="00B145C2" w:rsidP="005F61D1">
            <w:pPr>
              <w:jc w:val="center"/>
              <w:rPr>
                <w:rFonts w:ascii="Arial" w:hAnsi="Arial" w:cs="Arial"/>
              </w:rPr>
            </w:pPr>
            <w:r>
              <w:rPr>
                <w:rFonts w:ascii="Arial" w:hAnsi="Arial" w:cs="Arial"/>
                <w:lang w:val="cy"/>
              </w:rPr>
              <w:t>0%</w:t>
            </w:r>
          </w:p>
        </w:tc>
      </w:tr>
    </w:tbl>
    <w:p w14:paraId="7836A8E9" w14:textId="77777777" w:rsidR="00BE7DB7" w:rsidRPr="00B145C2" w:rsidRDefault="00BE7DB7" w:rsidP="00B145C2">
      <w:pPr>
        <w:rPr>
          <w:rFonts w:ascii="Arial" w:hAnsi="Arial" w:cs="Arial"/>
          <w:sz w:val="24"/>
          <w:szCs w:val="24"/>
        </w:rPr>
      </w:pPr>
    </w:p>
    <w:bookmarkEnd w:id="15"/>
    <w:bookmarkEnd w:id="17"/>
    <w:p w14:paraId="20E17C7A" w14:textId="77777777" w:rsidR="00B145C2" w:rsidRPr="00B145C2" w:rsidRDefault="00B145C2" w:rsidP="00B145C2">
      <w:pPr>
        <w:rPr>
          <w:rFonts w:ascii="Arial" w:hAnsi="Arial" w:cs="Arial"/>
          <w:sz w:val="24"/>
          <w:szCs w:val="24"/>
        </w:rPr>
      </w:pPr>
    </w:p>
    <w:p w14:paraId="05710D6B" w14:textId="77777777" w:rsidR="00B145C2" w:rsidRPr="00B145C2" w:rsidRDefault="00B145C2" w:rsidP="00B145C2">
      <w:pPr>
        <w:rPr>
          <w:noProof/>
        </w:rPr>
      </w:pPr>
      <w:r>
        <w:rPr>
          <w:rFonts w:ascii="Arial Narrow" w:hAnsi="Arial Narrow"/>
          <w:b/>
          <w:bCs/>
          <w:noProof/>
          <w:sz w:val="16"/>
          <w:szCs w:val="16"/>
          <w:lang w:val="cy"/>
        </w:rPr>
        <w:t>         </w:t>
      </w:r>
      <w:r>
        <w:rPr>
          <w:noProof/>
          <w:lang w:val="cy"/>
        </w:rPr>
        <w:t> </w:t>
      </w:r>
    </w:p>
    <w:p w14:paraId="427755B0" w14:textId="101A48EB" w:rsidR="000E5F4F" w:rsidRPr="007F670C" w:rsidRDefault="006257D7" w:rsidP="007F670C">
      <w:pPr>
        <w:pStyle w:val="Heading1"/>
        <w:rPr>
          <w:rFonts w:ascii="Arial" w:hAnsi="Arial" w:cs="Arial"/>
          <w:color w:val="auto"/>
          <w:sz w:val="28"/>
          <w:szCs w:val="28"/>
        </w:rPr>
      </w:pPr>
      <w:bookmarkStart w:id="18" w:name="_Toc168840715"/>
      <w:bookmarkEnd w:id="14"/>
      <w:r>
        <w:rPr>
          <w:rFonts w:ascii="Arial" w:hAnsi="Arial" w:cs="Arial"/>
          <w:color w:val="auto"/>
          <w:sz w:val="28"/>
          <w:szCs w:val="28"/>
          <w:lang w:val="cy"/>
        </w:rPr>
        <w:lastRenderedPageBreak/>
        <w:t>11. Gwasanaethau derbynfa: canolfannau cyswllt a chanolfannau cyswllt dros y ffôn</w:t>
      </w:r>
      <w:bookmarkEnd w:id="18"/>
    </w:p>
    <w:p w14:paraId="24E3B140" w14:textId="77777777" w:rsidR="00687936" w:rsidRDefault="00687936" w:rsidP="00687936">
      <w:pPr>
        <w:rPr>
          <w:rFonts w:ascii="Arial" w:hAnsi="Arial" w:cs="Arial"/>
          <w:sz w:val="24"/>
          <w:szCs w:val="24"/>
        </w:rPr>
      </w:pPr>
    </w:p>
    <w:p w14:paraId="3265F6F0" w14:textId="23555457" w:rsidR="00687936" w:rsidRPr="00687936" w:rsidRDefault="00687936" w:rsidP="00687936">
      <w:pPr>
        <w:rPr>
          <w:rFonts w:ascii="Arial" w:hAnsi="Arial" w:cs="Arial"/>
          <w:sz w:val="24"/>
          <w:szCs w:val="24"/>
        </w:rPr>
      </w:pPr>
      <w:r>
        <w:rPr>
          <w:rFonts w:ascii="Arial" w:hAnsi="Arial" w:cs="Arial"/>
          <w:sz w:val="24"/>
          <w:szCs w:val="24"/>
          <w:lang w:val="cy"/>
        </w:rPr>
        <w:t>Y galw am wasanaethau Cymraeg yn y Ganolfan Gyswllt i Gwsmeriaid rhwng 1 Ebrill 2023 a 31 Mawrth 2024</w:t>
      </w:r>
    </w:p>
    <w:tbl>
      <w:tblPr>
        <w:tblW w:w="7777" w:type="dxa"/>
        <w:jc w:val="center"/>
        <w:tblCellMar>
          <w:left w:w="0" w:type="dxa"/>
          <w:right w:w="0" w:type="dxa"/>
        </w:tblCellMar>
        <w:tblLook w:val="04A0" w:firstRow="1" w:lastRow="0" w:firstColumn="1" w:lastColumn="0" w:noHBand="0" w:noVBand="1"/>
      </w:tblPr>
      <w:tblGrid>
        <w:gridCol w:w="4418"/>
        <w:gridCol w:w="3359"/>
      </w:tblGrid>
      <w:tr w:rsidR="00687936" w:rsidRPr="00687936" w14:paraId="0FDEEA3E" w14:textId="77777777" w:rsidTr="00687936">
        <w:trPr>
          <w:jc w:val="center"/>
        </w:trPr>
        <w:tc>
          <w:tcPr>
            <w:tcW w:w="4418"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CBF200B"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Rhyngweithio wyneb yn wyneb yn Gymraeg</w:t>
            </w:r>
          </w:p>
        </w:tc>
        <w:tc>
          <w:tcPr>
            <w:tcW w:w="335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B3D0B15"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0</w:t>
            </w:r>
          </w:p>
        </w:tc>
      </w:tr>
      <w:tr w:rsidR="00687936" w:rsidRPr="00687936" w14:paraId="3EC15D46" w14:textId="77777777" w:rsidTr="00687936">
        <w:trPr>
          <w:jc w:val="center"/>
        </w:trPr>
        <w:tc>
          <w:tcPr>
            <w:tcW w:w="4418"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5CCF62E"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Cyfanswm yr ymweliadau</w:t>
            </w:r>
          </w:p>
        </w:tc>
        <w:tc>
          <w:tcPr>
            <w:tcW w:w="3359" w:type="dxa"/>
            <w:tcBorders>
              <w:top w:val="nil"/>
              <w:left w:val="nil"/>
              <w:bottom w:val="single" w:sz="8" w:space="0" w:color="999999"/>
              <w:right w:val="single" w:sz="8" w:space="0" w:color="999999"/>
            </w:tcBorders>
            <w:tcMar>
              <w:top w:w="0" w:type="dxa"/>
              <w:left w:w="108" w:type="dxa"/>
              <w:bottom w:w="0" w:type="dxa"/>
              <w:right w:w="108" w:type="dxa"/>
            </w:tcMar>
            <w:hideMark/>
          </w:tcPr>
          <w:p w14:paraId="530D429D"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11,539</w:t>
            </w:r>
          </w:p>
        </w:tc>
      </w:tr>
      <w:tr w:rsidR="00687936" w:rsidRPr="00687936" w14:paraId="6F1D0876" w14:textId="77777777" w:rsidTr="00687936">
        <w:trPr>
          <w:jc w:val="center"/>
        </w:trPr>
        <w:tc>
          <w:tcPr>
            <w:tcW w:w="4418"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B2410E9"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 xml:space="preserve">Ceisiadau Cymraeg fel % o gyfanswm y rhyngweithiadau </w:t>
            </w:r>
          </w:p>
        </w:tc>
        <w:tc>
          <w:tcPr>
            <w:tcW w:w="3359" w:type="dxa"/>
            <w:tcBorders>
              <w:top w:val="nil"/>
              <w:left w:val="nil"/>
              <w:bottom w:val="single" w:sz="8" w:space="0" w:color="999999"/>
              <w:right w:val="single" w:sz="8" w:space="0" w:color="999999"/>
            </w:tcBorders>
            <w:tcMar>
              <w:top w:w="0" w:type="dxa"/>
              <w:left w:w="108" w:type="dxa"/>
              <w:bottom w:w="0" w:type="dxa"/>
              <w:right w:w="108" w:type="dxa"/>
            </w:tcMar>
            <w:hideMark/>
          </w:tcPr>
          <w:p w14:paraId="51A98340"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0.00%</w:t>
            </w:r>
          </w:p>
        </w:tc>
      </w:tr>
    </w:tbl>
    <w:p w14:paraId="6639AC7C" w14:textId="77777777" w:rsidR="00687936" w:rsidRDefault="00687936" w:rsidP="00687936">
      <w:pPr>
        <w:ind w:left="360"/>
        <w:rPr>
          <w:rFonts w:ascii="Arial" w:hAnsi="Arial" w:cs="Arial"/>
          <w:sz w:val="24"/>
          <w:szCs w:val="24"/>
        </w:rPr>
      </w:pPr>
    </w:p>
    <w:p w14:paraId="32F580B3" w14:textId="77777777" w:rsidR="00F0560D" w:rsidRDefault="00F0560D" w:rsidP="00F0560D">
      <w:pPr>
        <w:rPr>
          <w:rFonts w:ascii="Arial" w:hAnsi="Arial" w:cs="Arial"/>
          <w:sz w:val="24"/>
          <w:szCs w:val="24"/>
        </w:rPr>
      </w:pPr>
    </w:p>
    <w:p w14:paraId="1F1BE9EB" w14:textId="77777777" w:rsidR="00F0560D" w:rsidRDefault="00F0560D" w:rsidP="00F0560D">
      <w:pPr>
        <w:rPr>
          <w:rFonts w:ascii="Arial" w:hAnsi="Arial" w:cs="Arial"/>
          <w:sz w:val="24"/>
          <w:szCs w:val="24"/>
        </w:rPr>
      </w:pPr>
    </w:p>
    <w:p w14:paraId="2621F376" w14:textId="0F5731BD" w:rsidR="00687936" w:rsidRPr="00687936" w:rsidRDefault="00687936" w:rsidP="00F0560D">
      <w:pPr>
        <w:rPr>
          <w:rFonts w:ascii="Arial" w:hAnsi="Arial" w:cs="Arial"/>
          <w:sz w:val="24"/>
          <w:szCs w:val="24"/>
        </w:rPr>
      </w:pPr>
      <w:r>
        <w:rPr>
          <w:rFonts w:ascii="Arial" w:hAnsi="Arial" w:cs="Arial"/>
          <w:sz w:val="24"/>
          <w:szCs w:val="24"/>
          <w:lang w:val="cy"/>
        </w:rPr>
        <w:t>Y galw am wasanaethau Cymraeg yn y Ganolfan Cyswllt dros y Ffôn rhwng 1 Ebrill 2023 a 31 Mawrth 2024:</w:t>
      </w:r>
    </w:p>
    <w:tbl>
      <w:tblPr>
        <w:tblpPr w:leftFromText="195" w:rightFromText="195" w:vertAnchor="text"/>
        <w:tblW w:w="9488" w:type="dxa"/>
        <w:tblCellMar>
          <w:left w:w="0" w:type="dxa"/>
          <w:right w:w="0" w:type="dxa"/>
        </w:tblCellMar>
        <w:tblLook w:val="04A0" w:firstRow="1" w:lastRow="0" w:firstColumn="1" w:lastColumn="0" w:noHBand="0" w:noVBand="1"/>
      </w:tblPr>
      <w:tblGrid>
        <w:gridCol w:w="6794"/>
        <w:gridCol w:w="2694"/>
      </w:tblGrid>
      <w:tr w:rsidR="00687936" w:rsidRPr="00687936" w14:paraId="511AF51B" w14:textId="77777777" w:rsidTr="00687936">
        <w:trPr>
          <w:trHeight w:val="317"/>
        </w:trPr>
        <w:tc>
          <w:tcPr>
            <w:tcW w:w="6794"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7F85CCEE"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Nifer y galwadau yn ystod oriau gwaith arferol (Cymraeg a Saesneg)</w:t>
            </w:r>
          </w:p>
        </w:tc>
        <w:tc>
          <w:tcPr>
            <w:tcW w:w="2694"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B13C936"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79,146</w:t>
            </w:r>
          </w:p>
        </w:tc>
      </w:tr>
      <w:tr w:rsidR="00687936" w:rsidRPr="00687936" w14:paraId="5F50D03C" w14:textId="77777777" w:rsidTr="00687936">
        <w:trPr>
          <w:trHeight w:val="317"/>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39FA82"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Nifer y galwadau a gafwyd y tu allan i oriau arferol (Cymraeg a Saesneg)</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554BFDB4"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1,361</w:t>
            </w:r>
          </w:p>
        </w:tc>
      </w:tr>
      <w:tr w:rsidR="00687936" w:rsidRPr="00687936" w14:paraId="1F07A6E5" w14:textId="77777777" w:rsidTr="00687936">
        <w:trPr>
          <w:trHeight w:val="300"/>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A517293"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Cyfanswm y galwadau a gafwyd (Cymraeg a Saesneg)</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61A55701"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80,507</w:t>
            </w:r>
          </w:p>
        </w:tc>
      </w:tr>
      <w:tr w:rsidR="00687936" w:rsidRPr="00687936" w14:paraId="40F0C33F" w14:textId="77777777" w:rsidTr="00687936">
        <w:trPr>
          <w:trHeight w:val="300"/>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39A5764"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 xml:space="preserve">Nifer y galwadau Cymraeg </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531753A5"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122</w:t>
            </w:r>
          </w:p>
        </w:tc>
      </w:tr>
      <w:tr w:rsidR="00687936" w:rsidRPr="00687936" w14:paraId="74548891" w14:textId="77777777" w:rsidTr="00687936">
        <w:trPr>
          <w:trHeight w:val="35"/>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F7F2DB6" w14:textId="77777777" w:rsidR="00687936" w:rsidRPr="00687936" w:rsidRDefault="00687936" w:rsidP="00687936">
            <w:pPr>
              <w:ind w:left="360"/>
              <w:rPr>
                <w:rFonts w:ascii="Arial" w:hAnsi="Arial" w:cs="Arial"/>
                <w:b/>
                <w:bCs/>
                <w:sz w:val="24"/>
                <w:szCs w:val="24"/>
              </w:rPr>
            </w:pPr>
            <w:r>
              <w:rPr>
                <w:rFonts w:ascii="Arial" w:hAnsi="Arial" w:cs="Arial"/>
                <w:b/>
                <w:bCs/>
                <w:sz w:val="24"/>
                <w:szCs w:val="24"/>
                <w:lang w:val="cy"/>
              </w:rPr>
              <w:t>Ceisiadau Cymraeg fel % o gyfanswm y galwadau</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7D09998C" w14:textId="77777777" w:rsidR="00687936" w:rsidRPr="00687936" w:rsidRDefault="00687936" w:rsidP="00687936">
            <w:pPr>
              <w:ind w:left="360"/>
              <w:rPr>
                <w:rFonts w:ascii="Arial" w:hAnsi="Arial" w:cs="Arial"/>
                <w:sz w:val="24"/>
                <w:szCs w:val="24"/>
              </w:rPr>
            </w:pPr>
            <w:r>
              <w:rPr>
                <w:rFonts w:ascii="Arial" w:hAnsi="Arial" w:cs="Arial"/>
                <w:sz w:val="24"/>
                <w:szCs w:val="24"/>
                <w:lang w:val="cy"/>
              </w:rPr>
              <w:t>0.15%</w:t>
            </w:r>
          </w:p>
        </w:tc>
      </w:tr>
    </w:tbl>
    <w:p w14:paraId="6A08147D" w14:textId="77777777" w:rsidR="00687936" w:rsidRPr="00687936" w:rsidRDefault="00687936" w:rsidP="00687936">
      <w:pPr>
        <w:ind w:left="360"/>
        <w:rPr>
          <w:rFonts w:ascii="Arial" w:hAnsi="Arial" w:cs="Arial"/>
          <w:sz w:val="24"/>
          <w:szCs w:val="24"/>
        </w:rPr>
      </w:pPr>
    </w:p>
    <w:p w14:paraId="19EE3BA3" w14:textId="77777777" w:rsidR="00274462" w:rsidRPr="00274462" w:rsidRDefault="00274462" w:rsidP="00274462">
      <w:pPr>
        <w:pStyle w:val="CommentText"/>
        <w:rPr>
          <w:rFonts w:ascii="Arial" w:hAnsi="Arial" w:cs="Arial"/>
          <w:sz w:val="24"/>
          <w:szCs w:val="24"/>
        </w:rPr>
      </w:pPr>
      <w:r>
        <w:rPr>
          <w:rFonts w:ascii="Arial" w:hAnsi="Arial" w:cs="Arial"/>
          <w:sz w:val="24"/>
          <w:szCs w:val="24"/>
          <w:lang w:val="cy"/>
        </w:rPr>
        <w:t xml:space="preserve">Er bod swyddfeydd y cyngor ar agor i gwsmeriaid allu defnyddio gwasanaethau’r cyngor, mae’r galw’n parhau i fod yn isel am wasanaeth wyneb yn wyneb yn unrhyw iaith. </w:t>
      </w:r>
    </w:p>
    <w:p w14:paraId="3C419382" w14:textId="140C6E36" w:rsidR="00274462" w:rsidRPr="00274462" w:rsidRDefault="00274462" w:rsidP="00274462">
      <w:pPr>
        <w:pStyle w:val="CommentText"/>
        <w:rPr>
          <w:rFonts w:ascii="Arial" w:hAnsi="Arial" w:cs="Arial"/>
          <w:sz w:val="24"/>
          <w:szCs w:val="24"/>
        </w:rPr>
      </w:pPr>
      <w:r>
        <w:rPr>
          <w:rFonts w:ascii="Arial" w:hAnsi="Arial" w:cs="Arial"/>
          <w:sz w:val="24"/>
          <w:szCs w:val="24"/>
          <w:lang w:val="cy"/>
        </w:rPr>
        <w:t>Gostyngodd nifer y ceisiadau teleffoni hyn o 115,671 i 114, 241 (oriau gwaith arferol - Cymraeg a Saesneg). Gostyngodd nifer y galwadau a gafwyd y tu allan i oriau arferol (Cymraeg a Saesneg) hefyd, o 5,112 i 1619.</w:t>
      </w:r>
    </w:p>
    <w:p w14:paraId="3AC4BF10" w14:textId="77777777" w:rsidR="00274462" w:rsidRPr="00274462" w:rsidRDefault="00274462" w:rsidP="00274462">
      <w:pPr>
        <w:pStyle w:val="CommentText"/>
        <w:rPr>
          <w:rFonts w:ascii="Arial" w:hAnsi="Arial" w:cs="Arial"/>
          <w:sz w:val="24"/>
          <w:szCs w:val="24"/>
        </w:rPr>
      </w:pPr>
      <w:r>
        <w:rPr>
          <w:rFonts w:ascii="Arial" w:hAnsi="Arial" w:cs="Arial"/>
          <w:sz w:val="24"/>
          <w:szCs w:val="24"/>
          <w:lang w:val="cy"/>
        </w:rPr>
        <w:t>Gostyngodd nifer y ceisiadau Cymraeg fel % o gyfanswm y cysylltiadau hefyd, o 0.05% i 0.02% (cafwyd problemau gyda’r llinell Gymraeg ar ddechrau 2023).</w:t>
      </w:r>
    </w:p>
    <w:p w14:paraId="28E2A4AD" w14:textId="77777777" w:rsidR="00274462" w:rsidRPr="00274462" w:rsidRDefault="00274462" w:rsidP="00274462">
      <w:pPr>
        <w:pStyle w:val="CommentText"/>
        <w:rPr>
          <w:rFonts w:ascii="Arial" w:hAnsi="Arial" w:cs="Arial"/>
          <w:sz w:val="24"/>
          <w:szCs w:val="24"/>
        </w:rPr>
      </w:pPr>
      <w:r>
        <w:rPr>
          <w:rFonts w:ascii="Arial" w:hAnsi="Arial" w:cs="Arial"/>
          <w:sz w:val="24"/>
          <w:szCs w:val="24"/>
          <w:lang w:val="cy"/>
        </w:rPr>
        <w:lastRenderedPageBreak/>
        <w:t>Mae’r galw gan gwsmeriaid am y sianel ar-lein yn parhau i gynyddu, ac mae hynny wedi effeithio ar y galw gan gwsmeriaid am ein sianeli ffôn ac wyneb yn wyneb.</w:t>
      </w:r>
    </w:p>
    <w:p w14:paraId="19D44EDA" w14:textId="77777777" w:rsidR="00274462" w:rsidRPr="00274462" w:rsidRDefault="00274462" w:rsidP="00274462">
      <w:pPr>
        <w:pStyle w:val="CommentText"/>
        <w:rPr>
          <w:rFonts w:ascii="Arial" w:hAnsi="Arial" w:cs="Arial"/>
          <w:sz w:val="24"/>
          <w:szCs w:val="24"/>
        </w:rPr>
      </w:pPr>
      <w:r>
        <w:rPr>
          <w:rFonts w:ascii="Arial" w:hAnsi="Arial" w:cs="Arial"/>
          <w:sz w:val="24"/>
          <w:szCs w:val="24"/>
          <w:lang w:val="cy"/>
        </w:rPr>
        <w:t>Mae nifer isel o geisiadau o hyd i gysylltu â ni yn Gymraeg.  Mae gennym hefyd nifer isel o staff sy’n gallu siarad Cymraeg. Er ein bod yn gwneud popeth y gallwn, mae recriwtio siaradwyr Cymraeg yn parhau i fod yn anodd.</w:t>
      </w:r>
    </w:p>
    <w:p w14:paraId="00E1B80C" w14:textId="07564943" w:rsidR="00274462" w:rsidRPr="00274462" w:rsidRDefault="00274462" w:rsidP="00274462">
      <w:pPr>
        <w:pStyle w:val="CommentText"/>
        <w:rPr>
          <w:rFonts w:ascii="Arial" w:hAnsi="Arial" w:cs="Arial"/>
          <w:sz w:val="24"/>
          <w:szCs w:val="24"/>
        </w:rPr>
      </w:pPr>
      <w:r>
        <w:rPr>
          <w:rFonts w:ascii="Arial" w:hAnsi="Arial" w:cs="Arial"/>
          <w:sz w:val="24"/>
          <w:szCs w:val="24"/>
          <w:lang w:val="cy"/>
        </w:rPr>
        <w:t>Yn ogystal â hyn, byddwn hefyd yn cynnal adolygiadau rheolaidd o’n system IVR i sicrhau ein bod yn cyfeirio galwadau i’r adran gywir, p’un ai y dewisir Cymraeg neu Saesneg.  Rydym hefyd yn gweithio gyda rhai gwasanaethau rheng flaen ac yn adolygu eu sianeli i mewn, i sicrhau nad yw’r Gymraeg yn cael ei thrin yn llai ffafriol na’r Saesneg.</w:t>
      </w:r>
    </w:p>
    <w:p w14:paraId="35C6C807" w14:textId="77777777" w:rsidR="000C7C57" w:rsidRPr="00B145C2" w:rsidRDefault="000C7C57" w:rsidP="000C7C57">
      <w:pPr>
        <w:pStyle w:val="CommentText"/>
        <w:rPr>
          <w:rFonts w:ascii="Arial" w:hAnsi="Arial" w:cs="Arial"/>
          <w:sz w:val="24"/>
          <w:szCs w:val="24"/>
        </w:rPr>
      </w:pPr>
    </w:p>
    <w:p w14:paraId="3E3C624E" w14:textId="3560BC0F" w:rsidR="00330DEB" w:rsidRPr="007F670C" w:rsidRDefault="007F670C" w:rsidP="007F670C">
      <w:pPr>
        <w:pStyle w:val="Heading1"/>
        <w:rPr>
          <w:rFonts w:ascii="Arial" w:hAnsi="Arial" w:cs="Arial"/>
          <w:color w:val="auto"/>
          <w:sz w:val="28"/>
          <w:szCs w:val="28"/>
        </w:rPr>
      </w:pPr>
      <w:bookmarkStart w:id="19" w:name="_Toc168840716"/>
      <w:r>
        <w:rPr>
          <w:rFonts w:ascii="Arial" w:hAnsi="Arial" w:cs="Arial"/>
          <w:color w:val="auto"/>
          <w:sz w:val="28"/>
          <w:szCs w:val="28"/>
          <w:lang w:val="cy"/>
        </w:rPr>
        <w:t>12. Asesiadau o Effaith ar Gydraddoldeb (EIAs)</w:t>
      </w:r>
      <w:bookmarkEnd w:id="19"/>
      <w:r>
        <w:rPr>
          <w:rFonts w:ascii="Arial" w:hAnsi="Arial" w:cs="Arial"/>
          <w:color w:val="auto"/>
          <w:sz w:val="28"/>
          <w:szCs w:val="28"/>
          <w:lang w:val="cy"/>
        </w:rPr>
        <w:t xml:space="preserve"> </w:t>
      </w:r>
    </w:p>
    <w:p w14:paraId="2D94309E" w14:textId="77777777" w:rsidR="00905EB3" w:rsidRPr="00B145C2" w:rsidRDefault="00905EB3" w:rsidP="00905EB3">
      <w:pPr>
        <w:pStyle w:val="ListParagraph"/>
        <w:spacing w:after="0"/>
        <w:ind w:left="142"/>
        <w:rPr>
          <w:rFonts w:ascii="Arial" w:hAnsi="Arial" w:cs="Arial"/>
          <w:b/>
          <w:sz w:val="24"/>
          <w:szCs w:val="24"/>
        </w:rPr>
      </w:pPr>
    </w:p>
    <w:p w14:paraId="74EE8F3E" w14:textId="2E1B706A" w:rsidR="007F670C" w:rsidRDefault="007F670C" w:rsidP="00BE7DB7">
      <w:pPr>
        <w:ind w:left="142"/>
        <w:rPr>
          <w:rFonts w:ascii="Arial" w:hAnsi="Arial" w:cs="Arial"/>
          <w:sz w:val="24"/>
          <w:szCs w:val="24"/>
        </w:rPr>
      </w:pPr>
      <w:r>
        <w:rPr>
          <w:rFonts w:ascii="Arial" w:hAnsi="Arial" w:cs="Arial"/>
          <w:sz w:val="24"/>
          <w:szCs w:val="24"/>
          <w:lang w:val="cy"/>
        </w:rPr>
        <w:t xml:space="preserve">Cynhaliwyd chwe EIA llawn, gan ystyried effeithiau negyddol a chadarnhaol y polisi/strategaeth ar gyfleoedd pobl i ddefnyddio’r Gymraeg a thrin y ddwy iaith yn gyfartal. Ni ddaeth unrhyw effaith negyddol i’r amlwg, felly ni wnaed newidiadau i’r polisïau/strategaethau arfaethedig a aseswyd. </w:t>
      </w:r>
      <w:bookmarkStart w:id="20" w:name="_Hlk134177171"/>
    </w:p>
    <w:p w14:paraId="4E7005F5" w14:textId="77777777" w:rsidR="00BE7DB7" w:rsidRDefault="00BE7DB7" w:rsidP="00F0560D">
      <w:pPr>
        <w:rPr>
          <w:rFonts w:ascii="Arial" w:hAnsi="Arial" w:cs="Arial"/>
          <w:sz w:val="24"/>
          <w:szCs w:val="24"/>
        </w:rPr>
      </w:pPr>
    </w:p>
    <w:p w14:paraId="5FCDA344" w14:textId="623A62D6" w:rsidR="00153969" w:rsidRPr="007F670C" w:rsidRDefault="007F670C" w:rsidP="007F670C">
      <w:pPr>
        <w:pStyle w:val="Heading1"/>
        <w:rPr>
          <w:rFonts w:ascii="Arial" w:hAnsi="Arial" w:cs="Arial"/>
          <w:color w:val="auto"/>
          <w:sz w:val="28"/>
          <w:szCs w:val="28"/>
        </w:rPr>
      </w:pPr>
      <w:bookmarkStart w:id="21" w:name="_Toc168840717"/>
      <w:r>
        <w:rPr>
          <w:rFonts w:ascii="Arial" w:hAnsi="Arial" w:cs="Arial"/>
          <w:color w:val="auto"/>
          <w:sz w:val="28"/>
          <w:szCs w:val="28"/>
          <w:lang w:val="cy"/>
        </w:rPr>
        <w:t>13. Hyrwyddo a gwella ymwybyddiaeth o’r Gymraeg a diwylliant Cymraeg</w:t>
      </w:r>
      <w:bookmarkEnd w:id="21"/>
    </w:p>
    <w:p w14:paraId="6EFD6368" w14:textId="77777777" w:rsidR="00D80278" w:rsidRPr="00B145C2" w:rsidRDefault="00D80278" w:rsidP="00D80278">
      <w:pPr>
        <w:pStyle w:val="ListParagraph"/>
        <w:spacing w:after="0"/>
        <w:ind w:left="1080"/>
        <w:rPr>
          <w:rFonts w:ascii="Arial" w:hAnsi="Arial" w:cs="Arial"/>
          <w:b/>
          <w:sz w:val="24"/>
          <w:szCs w:val="24"/>
        </w:rPr>
      </w:pPr>
    </w:p>
    <w:p w14:paraId="09DB88B7" w14:textId="0C7E124A" w:rsidR="00153969" w:rsidRPr="00B145C2" w:rsidRDefault="006E28B1" w:rsidP="00D80278">
      <w:pPr>
        <w:rPr>
          <w:rFonts w:ascii="Arial" w:hAnsi="Arial" w:cs="Arial"/>
          <w:sz w:val="24"/>
          <w:szCs w:val="24"/>
        </w:rPr>
      </w:pPr>
      <w:r>
        <w:rPr>
          <w:rFonts w:ascii="Arial" w:hAnsi="Arial" w:cs="Arial"/>
          <w:sz w:val="24"/>
          <w:szCs w:val="24"/>
          <w:lang w:val="cy"/>
        </w:rPr>
        <w:t>Mae’r cyngor yn falch o fod yn hyrwyddo a dathlu’r iaith Gymraeg, diwylliant Cymraeg ac unrhyw ddigwyddiadau a gynhelir yn lleol i wella proffil yr iaith, yn ogystal â gwella ymwybyddiaeth o’r rhain. Isod, rydym yn rhestru ychydig o’r digwyddiadau a gweithgareddau y gwnaethom eu hyrwyddo rhwng 1 Ebrill 2023 a 31 Mawrth 2024:</w:t>
      </w:r>
    </w:p>
    <w:p w14:paraId="62F11315"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Diwrnod Hawliau'r Gymraeg</w:t>
      </w:r>
    </w:p>
    <w:p w14:paraId="5575FD2C"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Shwmae Su’mae</w:t>
      </w:r>
    </w:p>
    <w:p w14:paraId="2A7E5415" w14:textId="77777777" w:rsidR="00D67631" w:rsidRPr="00B145C2" w:rsidRDefault="00D67631" w:rsidP="00D67631">
      <w:pPr>
        <w:pStyle w:val="ListParagraph"/>
        <w:numPr>
          <w:ilvl w:val="0"/>
          <w:numId w:val="31"/>
        </w:numPr>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lang w:val="cy"/>
        </w:rPr>
        <w:t>Mudiad Meithrin a Cymraeg i Blant</w:t>
      </w:r>
    </w:p>
    <w:p w14:paraId="4B6C6DF7" w14:textId="77777777" w:rsidR="00D67631" w:rsidRPr="00B145C2" w:rsidRDefault="00D67631" w:rsidP="00D67631">
      <w:pPr>
        <w:pStyle w:val="ListParagraph"/>
        <w:numPr>
          <w:ilvl w:val="0"/>
          <w:numId w:val="31"/>
        </w:numPr>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lang w:val="cy"/>
        </w:rPr>
        <w:t>Adroddiad Blynyddol Safonau'r Gymraeg</w:t>
      </w:r>
    </w:p>
    <w:p w14:paraId="78AEA778"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Dydd Gŵyl Dewi</w:t>
      </w:r>
    </w:p>
    <w:p w14:paraId="597F78D7" w14:textId="628A5A22" w:rsidR="00D67631" w:rsidRPr="00B145C2" w:rsidRDefault="00D67631" w:rsidP="0025069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Dydd Santes Dwynwen</w:t>
      </w:r>
    </w:p>
    <w:p w14:paraId="0A4BA8D3"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Cylch chwarae neu ysgol cyfrwng Cymraeg</w:t>
      </w:r>
    </w:p>
    <w:p w14:paraId="13985C87"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Cynnig Gofal Plant Cymru</w:t>
      </w:r>
    </w:p>
    <w:p w14:paraId="57227185"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 xml:space="preserve">Dydd Miwsig Cymru </w:t>
      </w:r>
    </w:p>
    <w:p w14:paraId="60AE8A48" w14:textId="77777777" w:rsidR="00D67631" w:rsidRPr="00B145C2" w:rsidRDefault="00D67631"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 xml:space="preserve">Dydd Dylan Thomas </w:t>
      </w:r>
    </w:p>
    <w:p w14:paraId="0547276E" w14:textId="37DC11CB" w:rsidR="00D67631" w:rsidRPr="00B145C2" w:rsidRDefault="00AB0A3F" w:rsidP="00D67631">
      <w:pPr>
        <w:pStyle w:val="ListParagraph"/>
        <w:numPr>
          <w:ilvl w:val="0"/>
          <w:numId w:val="31"/>
        </w:numPr>
        <w:rPr>
          <w:rFonts w:ascii="Arial" w:eastAsia="Times New Roman" w:hAnsi="Arial" w:cs="Arial"/>
          <w:sz w:val="24"/>
          <w:szCs w:val="24"/>
        </w:rPr>
      </w:pPr>
      <w:r>
        <w:rPr>
          <w:rFonts w:ascii="Arial" w:eastAsia="Times New Roman" w:hAnsi="Arial" w:cs="Arial"/>
          <w:sz w:val="24"/>
          <w:szCs w:val="24"/>
          <w:lang w:val="cy"/>
        </w:rPr>
        <w:t>Dathlu llwyddiant ein hysgolion cyfrwng Cymraeg a Saesneg lleol yn sgil eu cyflawniadau drwy’r gwobrau Siarter Iaith.</w:t>
      </w:r>
    </w:p>
    <w:p w14:paraId="68B230B6" w14:textId="77777777" w:rsidR="00D67631" w:rsidRPr="00B145C2" w:rsidRDefault="00D67631" w:rsidP="00D80278">
      <w:pPr>
        <w:rPr>
          <w:rFonts w:ascii="Arial" w:hAnsi="Arial" w:cs="Arial"/>
          <w:sz w:val="24"/>
          <w:szCs w:val="24"/>
        </w:rPr>
      </w:pPr>
    </w:p>
    <w:bookmarkEnd w:id="20"/>
    <w:p w14:paraId="5E2FF44A" w14:textId="70B0A9F5" w:rsidR="00454C46" w:rsidRPr="00B145C2" w:rsidRDefault="00454C46" w:rsidP="00454C46">
      <w:pPr>
        <w:rPr>
          <w:rFonts w:ascii="Arial" w:hAnsi="Arial" w:cs="Arial"/>
          <w:sz w:val="24"/>
          <w:szCs w:val="24"/>
        </w:rPr>
      </w:pPr>
    </w:p>
    <w:sectPr w:rsidR="00454C46" w:rsidRPr="00B145C2" w:rsidSect="007F132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5840" w14:textId="77777777" w:rsidR="00E329B1" w:rsidRDefault="00E329B1" w:rsidP="003637A9">
      <w:pPr>
        <w:spacing w:after="0" w:line="240" w:lineRule="auto"/>
      </w:pPr>
      <w:r>
        <w:separator/>
      </w:r>
    </w:p>
  </w:endnote>
  <w:endnote w:type="continuationSeparator" w:id="0">
    <w:p w14:paraId="5B6683D0" w14:textId="77777777" w:rsidR="00E329B1" w:rsidRDefault="00E329B1" w:rsidP="0036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397172"/>
      <w:docPartObj>
        <w:docPartGallery w:val="Page Numbers (Bottom of Page)"/>
        <w:docPartUnique/>
      </w:docPartObj>
    </w:sdtPr>
    <w:sdtContent>
      <w:p w14:paraId="5D8CEAF0" w14:textId="31323D6F" w:rsidR="007F670C" w:rsidRDefault="007F670C">
        <w:pPr>
          <w:pStyle w:val="Footer"/>
          <w:jc w:val="center"/>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2A1516D4"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29781" w14:textId="77777777" w:rsidR="00E329B1" w:rsidRDefault="00E329B1" w:rsidP="003637A9">
      <w:pPr>
        <w:spacing w:after="0" w:line="240" w:lineRule="auto"/>
      </w:pPr>
      <w:r>
        <w:separator/>
      </w:r>
    </w:p>
  </w:footnote>
  <w:footnote w:type="continuationSeparator" w:id="0">
    <w:p w14:paraId="2CE65CBD" w14:textId="77777777" w:rsidR="00E329B1" w:rsidRDefault="00E329B1" w:rsidP="00363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91F"/>
    <w:multiLevelType w:val="hybridMultilevel"/>
    <w:tmpl w:val="C4B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51C8"/>
    <w:multiLevelType w:val="hybridMultilevel"/>
    <w:tmpl w:val="7630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7A3"/>
    <w:multiLevelType w:val="hybridMultilevel"/>
    <w:tmpl w:val="960A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43184"/>
    <w:multiLevelType w:val="hybridMultilevel"/>
    <w:tmpl w:val="19623AC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0AFF7C50"/>
    <w:multiLevelType w:val="hybridMultilevel"/>
    <w:tmpl w:val="950C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57A1A"/>
    <w:multiLevelType w:val="hybridMultilevel"/>
    <w:tmpl w:val="3976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D7830"/>
    <w:multiLevelType w:val="hybridMultilevel"/>
    <w:tmpl w:val="A1D0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61FD5"/>
    <w:multiLevelType w:val="multilevel"/>
    <w:tmpl w:val="9FA6388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18B755A8"/>
    <w:multiLevelType w:val="hybridMultilevel"/>
    <w:tmpl w:val="8F4A98BE"/>
    <w:lvl w:ilvl="0" w:tplc="56508EE0">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AFE1447"/>
    <w:multiLevelType w:val="hybridMultilevel"/>
    <w:tmpl w:val="EA0C5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01932"/>
    <w:multiLevelType w:val="hybridMultilevel"/>
    <w:tmpl w:val="7E54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20EC"/>
    <w:multiLevelType w:val="hybridMultilevel"/>
    <w:tmpl w:val="864E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05FEA"/>
    <w:multiLevelType w:val="hybridMultilevel"/>
    <w:tmpl w:val="C22A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60AAF"/>
    <w:multiLevelType w:val="hybridMultilevel"/>
    <w:tmpl w:val="F62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1362E"/>
    <w:multiLevelType w:val="hybridMultilevel"/>
    <w:tmpl w:val="8B4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84887"/>
    <w:multiLevelType w:val="hybridMultilevel"/>
    <w:tmpl w:val="5C64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17E56"/>
    <w:multiLevelType w:val="hybridMultilevel"/>
    <w:tmpl w:val="E822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6464B"/>
    <w:multiLevelType w:val="hybridMultilevel"/>
    <w:tmpl w:val="03E6D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B624D7"/>
    <w:multiLevelType w:val="hybridMultilevel"/>
    <w:tmpl w:val="6C6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F34B0"/>
    <w:multiLevelType w:val="hybridMultilevel"/>
    <w:tmpl w:val="477A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42EDE"/>
    <w:multiLevelType w:val="hybridMultilevel"/>
    <w:tmpl w:val="541055CA"/>
    <w:lvl w:ilvl="0" w:tplc="8D00AD1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CE26C7"/>
    <w:multiLevelType w:val="hybridMultilevel"/>
    <w:tmpl w:val="63DA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91C61"/>
    <w:multiLevelType w:val="hybridMultilevel"/>
    <w:tmpl w:val="B930E2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97470"/>
    <w:multiLevelType w:val="hybridMultilevel"/>
    <w:tmpl w:val="610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C4EFD"/>
    <w:multiLevelType w:val="multilevel"/>
    <w:tmpl w:val="72EC601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78D5630"/>
    <w:multiLevelType w:val="hybridMultilevel"/>
    <w:tmpl w:val="62D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66D3E"/>
    <w:multiLevelType w:val="hybridMultilevel"/>
    <w:tmpl w:val="447E1002"/>
    <w:lvl w:ilvl="0" w:tplc="A2B43C30">
      <w:start w:val="1"/>
      <w:numFmt w:val="bullet"/>
      <w:lvlText w:val="·"/>
      <w:lvlJc w:val="left"/>
      <w:pPr>
        <w:ind w:left="1440" w:hanging="360"/>
      </w:pPr>
      <w:rPr>
        <w:rFonts w:ascii="Symbol" w:hAnsi="Symbol" w:hint="default"/>
      </w:rPr>
    </w:lvl>
    <w:lvl w:ilvl="1" w:tplc="6EB48916" w:tentative="1">
      <w:start w:val="1"/>
      <w:numFmt w:val="bullet"/>
      <w:lvlText w:val="o"/>
      <w:lvlJc w:val="left"/>
      <w:pPr>
        <w:ind w:left="2160" w:hanging="360"/>
      </w:pPr>
      <w:rPr>
        <w:rFonts w:ascii="Courier New" w:hAnsi="Courier New" w:cs="Courier New" w:hint="default"/>
      </w:rPr>
    </w:lvl>
    <w:lvl w:ilvl="2" w:tplc="967C764C" w:tentative="1">
      <w:start w:val="1"/>
      <w:numFmt w:val="bullet"/>
      <w:lvlText w:val="§"/>
      <w:lvlJc w:val="left"/>
      <w:pPr>
        <w:ind w:left="2880" w:hanging="360"/>
      </w:pPr>
      <w:rPr>
        <w:rFonts w:ascii="Wingdings" w:hAnsi="Wingdings" w:hint="default"/>
      </w:rPr>
    </w:lvl>
    <w:lvl w:ilvl="3" w:tplc="E3B4FF36" w:tentative="1">
      <w:start w:val="1"/>
      <w:numFmt w:val="bullet"/>
      <w:lvlText w:val="·"/>
      <w:lvlJc w:val="left"/>
      <w:pPr>
        <w:ind w:left="3600" w:hanging="360"/>
      </w:pPr>
      <w:rPr>
        <w:rFonts w:ascii="Symbol" w:hAnsi="Symbol" w:hint="default"/>
      </w:rPr>
    </w:lvl>
    <w:lvl w:ilvl="4" w:tplc="551EF230" w:tentative="1">
      <w:start w:val="1"/>
      <w:numFmt w:val="bullet"/>
      <w:lvlText w:val="o"/>
      <w:lvlJc w:val="left"/>
      <w:pPr>
        <w:ind w:left="4320" w:hanging="360"/>
      </w:pPr>
      <w:rPr>
        <w:rFonts w:ascii="Courier New" w:hAnsi="Courier New" w:cs="Courier New" w:hint="default"/>
      </w:rPr>
    </w:lvl>
    <w:lvl w:ilvl="5" w:tplc="C6682C1E" w:tentative="1">
      <w:start w:val="1"/>
      <w:numFmt w:val="bullet"/>
      <w:lvlText w:val="§"/>
      <w:lvlJc w:val="left"/>
      <w:pPr>
        <w:ind w:left="5040" w:hanging="360"/>
      </w:pPr>
      <w:rPr>
        <w:rFonts w:ascii="Wingdings" w:hAnsi="Wingdings" w:hint="default"/>
      </w:rPr>
    </w:lvl>
    <w:lvl w:ilvl="6" w:tplc="EAD82146" w:tentative="1">
      <w:start w:val="1"/>
      <w:numFmt w:val="bullet"/>
      <w:lvlText w:val="·"/>
      <w:lvlJc w:val="left"/>
      <w:pPr>
        <w:ind w:left="5760" w:hanging="360"/>
      </w:pPr>
      <w:rPr>
        <w:rFonts w:ascii="Symbol" w:hAnsi="Symbol" w:hint="default"/>
      </w:rPr>
    </w:lvl>
    <w:lvl w:ilvl="7" w:tplc="F19A5024" w:tentative="1">
      <w:start w:val="1"/>
      <w:numFmt w:val="bullet"/>
      <w:lvlText w:val="o"/>
      <w:lvlJc w:val="left"/>
      <w:pPr>
        <w:ind w:left="6480" w:hanging="360"/>
      </w:pPr>
      <w:rPr>
        <w:rFonts w:ascii="Courier New" w:hAnsi="Courier New" w:cs="Courier New" w:hint="default"/>
      </w:rPr>
    </w:lvl>
    <w:lvl w:ilvl="8" w:tplc="C4045066" w:tentative="1">
      <w:start w:val="1"/>
      <w:numFmt w:val="bullet"/>
      <w:lvlText w:val="§"/>
      <w:lvlJc w:val="left"/>
      <w:pPr>
        <w:ind w:left="7200" w:hanging="360"/>
      </w:pPr>
      <w:rPr>
        <w:rFonts w:ascii="Wingdings" w:hAnsi="Wingdings" w:hint="default"/>
      </w:rPr>
    </w:lvl>
  </w:abstractNum>
  <w:abstractNum w:abstractNumId="27" w15:restartNumberingAfterBreak="0">
    <w:nsid w:val="70F24782"/>
    <w:multiLevelType w:val="hybridMultilevel"/>
    <w:tmpl w:val="47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8095B"/>
    <w:multiLevelType w:val="hybridMultilevel"/>
    <w:tmpl w:val="5286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4172E"/>
    <w:multiLevelType w:val="hybridMultilevel"/>
    <w:tmpl w:val="EC5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72D36"/>
    <w:multiLevelType w:val="hybridMultilevel"/>
    <w:tmpl w:val="7C7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84AAB"/>
    <w:multiLevelType w:val="hybridMultilevel"/>
    <w:tmpl w:val="89F4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184190">
    <w:abstractNumId w:val="7"/>
  </w:num>
  <w:num w:numId="2" w16cid:durableId="237522911">
    <w:abstractNumId w:val="31"/>
  </w:num>
  <w:num w:numId="3" w16cid:durableId="843591168">
    <w:abstractNumId w:val="4"/>
  </w:num>
  <w:num w:numId="4" w16cid:durableId="780492483">
    <w:abstractNumId w:val="25"/>
  </w:num>
  <w:num w:numId="5" w16cid:durableId="793063789">
    <w:abstractNumId w:val="1"/>
  </w:num>
  <w:num w:numId="6" w16cid:durableId="327173746">
    <w:abstractNumId w:val="16"/>
  </w:num>
  <w:num w:numId="7" w16cid:durableId="527915511">
    <w:abstractNumId w:val="3"/>
  </w:num>
  <w:num w:numId="8" w16cid:durableId="1711801625">
    <w:abstractNumId w:val="27"/>
  </w:num>
  <w:num w:numId="9" w16cid:durableId="1858737832">
    <w:abstractNumId w:val="6"/>
  </w:num>
  <w:num w:numId="10" w16cid:durableId="2099908776">
    <w:abstractNumId w:val="13"/>
  </w:num>
  <w:num w:numId="11" w16cid:durableId="1079206399">
    <w:abstractNumId w:val="10"/>
  </w:num>
  <w:num w:numId="12" w16cid:durableId="451903356">
    <w:abstractNumId w:val="9"/>
  </w:num>
  <w:num w:numId="13" w16cid:durableId="1226139783">
    <w:abstractNumId w:val="11"/>
  </w:num>
  <w:num w:numId="14" w16cid:durableId="1079719186">
    <w:abstractNumId w:val="8"/>
  </w:num>
  <w:num w:numId="15" w16cid:durableId="75130552">
    <w:abstractNumId w:val="28"/>
  </w:num>
  <w:num w:numId="16" w16cid:durableId="453332233">
    <w:abstractNumId w:val="21"/>
  </w:num>
  <w:num w:numId="17" w16cid:durableId="609120325">
    <w:abstractNumId w:val="5"/>
  </w:num>
  <w:num w:numId="18" w16cid:durableId="1506551374">
    <w:abstractNumId w:val="2"/>
  </w:num>
  <w:num w:numId="19" w16cid:durableId="1012148682">
    <w:abstractNumId w:val="15"/>
  </w:num>
  <w:num w:numId="20" w16cid:durableId="635840346">
    <w:abstractNumId w:val="30"/>
  </w:num>
  <w:num w:numId="21" w16cid:durableId="1946113049">
    <w:abstractNumId w:val="22"/>
  </w:num>
  <w:num w:numId="22" w16cid:durableId="1675112583">
    <w:abstractNumId w:val="0"/>
  </w:num>
  <w:num w:numId="23" w16cid:durableId="214583325">
    <w:abstractNumId w:val="14"/>
  </w:num>
  <w:num w:numId="24" w16cid:durableId="1847209331">
    <w:abstractNumId w:val="12"/>
  </w:num>
  <w:num w:numId="25" w16cid:durableId="837964270">
    <w:abstractNumId w:val="23"/>
  </w:num>
  <w:num w:numId="26" w16cid:durableId="1897278686">
    <w:abstractNumId w:val="18"/>
  </w:num>
  <w:num w:numId="27" w16cid:durableId="1301767637">
    <w:abstractNumId w:val="19"/>
  </w:num>
  <w:num w:numId="28" w16cid:durableId="1061103266">
    <w:abstractNumId w:val="29"/>
  </w:num>
  <w:num w:numId="29" w16cid:durableId="1660302908">
    <w:abstractNumId w:val="4"/>
  </w:num>
  <w:num w:numId="30" w16cid:durableId="1635522205">
    <w:abstractNumId w:val="6"/>
  </w:num>
  <w:num w:numId="31" w16cid:durableId="519466832">
    <w:abstractNumId w:val="29"/>
  </w:num>
  <w:num w:numId="32" w16cid:durableId="860363466">
    <w:abstractNumId w:val="24"/>
  </w:num>
  <w:num w:numId="33" w16cid:durableId="995691136">
    <w:abstractNumId w:val="17"/>
  </w:num>
  <w:num w:numId="34" w16cid:durableId="690761323">
    <w:abstractNumId w:val="26"/>
  </w:num>
  <w:num w:numId="35" w16cid:durableId="154679509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00"/>
    <w:rsid w:val="000062B6"/>
    <w:rsid w:val="00011736"/>
    <w:rsid w:val="0001196A"/>
    <w:rsid w:val="000145FB"/>
    <w:rsid w:val="0002135F"/>
    <w:rsid w:val="00032891"/>
    <w:rsid w:val="0003695C"/>
    <w:rsid w:val="00043D71"/>
    <w:rsid w:val="00045802"/>
    <w:rsid w:val="00046935"/>
    <w:rsid w:val="00050BAB"/>
    <w:rsid w:val="00052A32"/>
    <w:rsid w:val="00054271"/>
    <w:rsid w:val="00056ACA"/>
    <w:rsid w:val="00067D38"/>
    <w:rsid w:val="00076D3B"/>
    <w:rsid w:val="000777A7"/>
    <w:rsid w:val="000804C4"/>
    <w:rsid w:val="00082381"/>
    <w:rsid w:val="00085B3D"/>
    <w:rsid w:val="00086EE0"/>
    <w:rsid w:val="00087A18"/>
    <w:rsid w:val="00095D83"/>
    <w:rsid w:val="00097279"/>
    <w:rsid w:val="000A05FF"/>
    <w:rsid w:val="000A4E73"/>
    <w:rsid w:val="000A7222"/>
    <w:rsid w:val="000A72A9"/>
    <w:rsid w:val="000A74A7"/>
    <w:rsid w:val="000B20DE"/>
    <w:rsid w:val="000B4485"/>
    <w:rsid w:val="000B4565"/>
    <w:rsid w:val="000B50D3"/>
    <w:rsid w:val="000B5E69"/>
    <w:rsid w:val="000C1102"/>
    <w:rsid w:val="000C2944"/>
    <w:rsid w:val="000C7C57"/>
    <w:rsid w:val="000D3AC6"/>
    <w:rsid w:val="000D49A3"/>
    <w:rsid w:val="000E09F2"/>
    <w:rsid w:val="000E0B61"/>
    <w:rsid w:val="000E5F4F"/>
    <w:rsid w:val="000F2C2D"/>
    <w:rsid w:val="00101485"/>
    <w:rsid w:val="0010723E"/>
    <w:rsid w:val="001130F9"/>
    <w:rsid w:val="00115664"/>
    <w:rsid w:val="001217DE"/>
    <w:rsid w:val="00127422"/>
    <w:rsid w:val="00133474"/>
    <w:rsid w:val="0013406F"/>
    <w:rsid w:val="00135A0C"/>
    <w:rsid w:val="00137718"/>
    <w:rsid w:val="00147863"/>
    <w:rsid w:val="00153969"/>
    <w:rsid w:val="0015499F"/>
    <w:rsid w:val="00163708"/>
    <w:rsid w:val="0017620A"/>
    <w:rsid w:val="0018473C"/>
    <w:rsid w:val="001A048A"/>
    <w:rsid w:val="001A068B"/>
    <w:rsid w:val="001A06CA"/>
    <w:rsid w:val="001A4167"/>
    <w:rsid w:val="001A4CA2"/>
    <w:rsid w:val="001C1216"/>
    <w:rsid w:val="001C15A8"/>
    <w:rsid w:val="001C3D10"/>
    <w:rsid w:val="001C7454"/>
    <w:rsid w:val="001D0DF4"/>
    <w:rsid w:val="001D2702"/>
    <w:rsid w:val="001D2968"/>
    <w:rsid w:val="001E2ED3"/>
    <w:rsid w:val="001E4937"/>
    <w:rsid w:val="001E5E9C"/>
    <w:rsid w:val="001E6E3D"/>
    <w:rsid w:val="001E7825"/>
    <w:rsid w:val="001F30E5"/>
    <w:rsid w:val="001F612D"/>
    <w:rsid w:val="001F7EFF"/>
    <w:rsid w:val="00201CAB"/>
    <w:rsid w:val="002037E5"/>
    <w:rsid w:val="00203B78"/>
    <w:rsid w:val="00205F53"/>
    <w:rsid w:val="00210068"/>
    <w:rsid w:val="00211CE1"/>
    <w:rsid w:val="002143E0"/>
    <w:rsid w:val="00225297"/>
    <w:rsid w:val="002270B8"/>
    <w:rsid w:val="0023096D"/>
    <w:rsid w:val="0023286B"/>
    <w:rsid w:val="0023344D"/>
    <w:rsid w:val="0023552F"/>
    <w:rsid w:val="00235659"/>
    <w:rsid w:val="00240486"/>
    <w:rsid w:val="002416F8"/>
    <w:rsid w:val="002431F7"/>
    <w:rsid w:val="002446F6"/>
    <w:rsid w:val="00250691"/>
    <w:rsid w:val="00253925"/>
    <w:rsid w:val="00264247"/>
    <w:rsid w:val="0026688F"/>
    <w:rsid w:val="002733E8"/>
    <w:rsid w:val="00274462"/>
    <w:rsid w:val="00275560"/>
    <w:rsid w:val="00276637"/>
    <w:rsid w:val="00280824"/>
    <w:rsid w:val="00280F27"/>
    <w:rsid w:val="002816C1"/>
    <w:rsid w:val="0028370B"/>
    <w:rsid w:val="00286956"/>
    <w:rsid w:val="00286DFB"/>
    <w:rsid w:val="00293E71"/>
    <w:rsid w:val="0029400E"/>
    <w:rsid w:val="00295CCD"/>
    <w:rsid w:val="002A273D"/>
    <w:rsid w:val="002B05C0"/>
    <w:rsid w:val="002C2876"/>
    <w:rsid w:val="002C2A65"/>
    <w:rsid w:val="002C4808"/>
    <w:rsid w:val="002C528D"/>
    <w:rsid w:val="002D53A8"/>
    <w:rsid w:val="002E06D7"/>
    <w:rsid w:val="002E4317"/>
    <w:rsid w:val="002E4D0C"/>
    <w:rsid w:val="002E5D5A"/>
    <w:rsid w:val="002F2427"/>
    <w:rsid w:val="002F29D4"/>
    <w:rsid w:val="002F5B88"/>
    <w:rsid w:val="00302CA0"/>
    <w:rsid w:val="00303079"/>
    <w:rsid w:val="00306083"/>
    <w:rsid w:val="00306D0F"/>
    <w:rsid w:val="003079CE"/>
    <w:rsid w:val="003121BE"/>
    <w:rsid w:val="00314125"/>
    <w:rsid w:val="00315519"/>
    <w:rsid w:val="0031599B"/>
    <w:rsid w:val="0031644E"/>
    <w:rsid w:val="003222E7"/>
    <w:rsid w:val="003258B2"/>
    <w:rsid w:val="00330DEB"/>
    <w:rsid w:val="0033587E"/>
    <w:rsid w:val="003374E9"/>
    <w:rsid w:val="00342844"/>
    <w:rsid w:val="00345F82"/>
    <w:rsid w:val="00352D05"/>
    <w:rsid w:val="00355938"/>
    <w:rsid w:val="003637A9"/>
    <w:rsid w:val="003641C7"/>
    <w:rsid w:val="00366A3F"/>
    <w:rsid w:val="00374110"/>
    <w:rsid w:val="00377819"/>
    <w:rsid w:val="00387223"/>
    <w:rsid w:val="00391197"/>
    <w:rsid w:val="00391AAB"/>
    <w:rsid w:val="003962E8"/>
    <w:rsid w:val="003A0A87"/>
    <w:rsid w:val="003B1FD8"/>
    <w:rsid w:val="003B3017"/>
    <w:rsid w:val="003B64AC"/>
    <w:rsid w:val="003C1D9D"/>
    <w:rsid w:val="003C3913"/>
    <w:rsid w:val="003C7712"/>
    <w:rsid w:val="003D0C59"/>
    <w:rsid w:val="003D62F2"/>
    <w:rsid w:val="003E0A8E"/>
    <w:rsid w:val="003E2E9A"/>
    <w:rsid w:val="003E4C43"/>
    <w:rsid w:val="003F094C"/>
    <w:rsid w:val="003F5D7D"/>
    <w:rsid w:val="003F7A55"/>
    <w:rsid w:val="003F7CCF"/>
    <w:rsid w:val="00402D11"/>
    <w:rsid w:val="0041366F"/>
    <w:rsid w:val="00415413"/>
    <w:rsid w:val="00427EBE"/>
    <w:rsid w:val="00431879"/>
    <w:rsid w:val="004406F1"/>
    <w:rsid w:val="00450E7D"/>
    <w:rsid w:val="0045262B"/>
    <w:rsid w:val="00454BF4"/>
    <w:rsid w:val="00454C46"/>
    <w:rsid w:val="004552D1"/>
    <w:rsid w:val="00457055"/>
    <w:rsid w:val="004578F0"/>
    <w:rsid w:val="004644ED"/>
    <w:rsid w:val="00464783"/>
    <w:rsid w:val="004652BC"/>
    <w:rsid w:val="00470F99"/>
    <w:rsid w:val="00472D06"/>
    <w:rsid w:val="00473C81"/>
    <w:rsid w:val="00481B0B"/>
    <w:rsid w:val="00483433"/>
    <w:rsid w:val="004863A0"/>
    <w:rsid w:val="00495033"/>
    <w:rsid w:val="004B1612"/>
    <w:rsid w:val="004B1FB1"/>
    <w:rsid w:val="004B7B7D"/>
    <w:rsid w:val="004C0900"/>
    <w:rsid w:val="004D0793"/>
    <w:rsid w:val="004D0B95"/>
    <w:rsid w:val="004D2C3C"/>
    <w:rsid w:val="004D6B6E"/>
    <w:rsid w:val="004D6BD6"/>
    <w:rsid w:val="004E6774"/>
    <w:rsid w:val="004E7834"/>
    <w:rsid w:val="004F3058"/>
    <w:rsid w:val="004F335E"/>
    <w:rsid w:val="004F45C6"/>
    <w:rsid w:val="00505C55"/>
    <w:rsid w:val="005078FB"/>
    <w:rsid w:val="00507DC2"/>
    <w:rsid w:val="0051206A"/>
    <w:rsid w:val="00514F8F"/>
    <w:rsid w:val="00515FBF"/>
    <w:rsid w:val="005165B7"/>
    <w:rsid w:val="005266D1"/>
    <w:rsid w:val="00527611"/>
    <w:rsid w:val="0053392C"/>
    <w:rsid w:val="00534799"/>
    <w:rsid w:val="00536676"/>
    <w:rsid w:val="00536A65"/>
    <w:rsid w:val="00536EE1"/>
    <w:rsid w:val="00547C3C"/>
    <w:rsid w:val="0055143E"/>
    <w:rsid w:val="005526FB"/>
    <w:rsid w:val="00552D50"/>
    <w:rsid w:val="005536D9"/>
    <w:rsid w:val="0055550D"/>
    <w:rsid w:val="00557413"/>
    <w:rsid w:val="00564F44"/>
    <w:rsid w:val="0057348C"/>
    <w:rsid w:val="005765C4"/>
    <w:rsid w:val="00596433"/>
    <w:rsid w:val="00596940"/>
    <w:rsid w:val="00596F7F"/>
    <w:rsid w:val="00597290"/>
    <w:rsid w:val="005A1957"/>
    <w:rsid w:val="005A3684"/>
    <w:rsid w:val="005B0059"/>
    <w:rsid w:val="005B2F74"/>
    <w:rsid w:val="005B7BF3"/>
    <w:rsid w:val="005C14A7"/>
    <w:rsid w:val="005D0839"/>
    <w:rsid w:val="005D0A49"/>
    <w:rsid w:val="005D1B53"/>
    <w:rsid w:val="005D34E0"/>
    <w:rsid w:val="005E2ACF"/>
    <w:rsid w:val="005E7D49"/>
    <w:rsid w:val="005F085C"/>
    <w:rsid w:val="005F7889"/>
    <w:rsid w:val="005F79B3"/>
    <w:rsid w:val="00600426"/>
    <w:rsid w:val="00606E80"/>
    <w:rsid w:val="0061282A"/>
    <w:rsid w:val="00623764"/>
    <w:rsid w:val="006257D7"/>
    <w:rsid w:val="006370C0"/>
    <w:rsid w:val="00637E44"/>
    <w:rsid w:val="0064050F"/>
    <w:rsid w:val="00643BD9"/>
    <w:rsid w:val="00645774"/>
    <w:rsid w:val="0065494E"/>
    <w:rsid w:val="00661528"/>
    <w:rsid w:val="00664ABE"/>
    <w:rsid w:val="0066557B"/>
    <w:rsid w:val="00684D09"/>
    <w:rsid w:val="00686441"/>
    <w:rsid w:val="00686B54"/>
    <w:rsid w:val="00687936"/>
    <w:rsid w:val="00692E1B"/>
    <w:rsid w:val="00693EB7"/>
    <w:rsid w:val="00693FDA"/>
    <w:rsid w:val="00694354"/>
    <w:rsid w:val="00695AE4"/>
    <w:rsid w:val="00696677"/>
    <w:rsid w:val="006A71E2"/>
    <w:rsid w:val="006B1578"/>
    <w:rsid w:val="006B1EAB"/>
    <w:rsid w:val="006B4C2E"/>
    <w:rsid w:val="006B4CC0"/>
    <w:rsid w:val="006B57DE"/>
    <w:rsid w:val="006B6A6A"/>
    <w:rsid w:val="006C3F52"/>
    <w:rsid w:val="006C50AA"/>
    <w:rsid w:val="006C755D"/>
    <w:rsid w:val="006D56ED"/>
    <w:rsid w:val="006E28B1"/>
    <w:rsid w:val="006E6DCA"/>
    <w:rsid w:val="00701194"/>
    <w:rsid w:val="007063B9"/>
    <w:rsid w:val="00707B1A"/>
    <w:rsid w:val="00710C1E"/>
    <w:rsid w:val="00712597"/>
    <w:rsid w:val="00712F65"/>
    <w:rsid w:val="007137D2"/>
    <w:rsid w:val="00714094"/>
    <w:rsid w:val="00721EB5"/>
    <w:rsid w:val="00722C86"/>
    <w:rsid w:val="00723B22"/>
    <w:rsid w:val="0072421F"/>
    <w:rsid w:val="007252E1"/>
    <w:rsid w:val="007301DD"/>
    <w:rsid w:val="00731E3B"/>
    <w:rsid w:val="00734494"/>
    <w:rsid w:val="00734747"/>
    <w:rsid w:val="00735E92"/>
    <w:rsid w:val="00740547"/>
    <w:rsid w:val="00746AEE"/>
    <w:rsid w:val="0075079B"/>
    <w:rsid w:val="00751370"/>
    <w:rsid w:val="00754859"/>
    <w:rsid w:val="00754E3B"/>
    <w:rsid w:val="00755874"/>
    <w:rsid w:val="00770F25"/>
    <w:rsid w:val="007714FB"/>
    <w:rsid w:val="00773198"/>
    <w:rsid w:val="00774168"/>
    <w:rsid w:val="00782394"/>
    <w:rsid w:val="00786130"/>
    <w:rsid w:val="0078648D"/>
    <w:rsid w:val="00787E86"/>
    <w:rsid w:val="0079035E"/>
    <w:rsid w:val="00792F6E"/>
    <w:rsid w:val="00794016"/>
    <w:rsid w:val="007944AD"/>
    <w:rsid w:val="007A6451"/>
    <w:rsid w:val="007A66CE"/>
    <w:rsid w:val="007B1162"/>
    <w:rsid w:val="007B16A1"/>
    <w:rsid w:val="007B248A"/>
    <w:rsid w:val="007B2BE1"/>
    <w:rsid w:val="007B4680"/>
    <w:rsid w:val="007B5F59"/>
    <w:rsid w:val="007C0CA1"/>
    <w:rsid w:val="007C1CAA"/>
    <w:rsid w:val="007C3934"/>
    <w:rsid w:val="007D1339"/>
    <w:rsid w:val="007D4DD0"/>
    <w:rsid w:val="007D53EA"/>
    <w:rsid w:val="007D63AC"/>
    <w:rsid w:val="007E065A"/>
    <w:rsid w:val="007F132E"/>
    <w:rsid w:val="007F1EF7"/>
    <w:rsid w:val="007F2B10"/>
    <w:rsid w:val="007F670C"/>
    <w:rsid w:val="00802252"/>
    <w:rsid w:val="008040D1"/>
    <w:rsid w:val="008057F8"/>
    <w:rsid w:val="0080669B"/>
    <w:rsid w:val="0082038D"/>
    <w:rsid w:val="00820902"/>
    <w:rsid w:val="00820E9E"/>
    <w:rsid w:val="00823F85"/>
    <w:rsid w:val="00824063"/>
    <w:rsid w:val="00824111"/>
    <w:rsid w:val="008302CA"/>
    <w:rsid w:val="00842F63"/>
    <w:rsid w:val="0084404D"/>
    <w:rsid w:val="00846990"/>
    <w:rsid w:val="00846F60"/>
    <w:rsid w:val="00850AD3"/>
    <w:rsid w:val="008535E0"/>
    <w:rsid w:val="00856BBD"/>
    <w:rsid w:val="0086741E"/>
    <w:rsid w:val="00872112"/>
    <w:rsid w:val="0087214E"/>
    <w:rsid w:val="008802DE"/>
    <w:rsid w:val="008804BD"/>
    <w:rsid w:val="0088074E"/>
    <w:rsid w:val="00887CDA"/>
    <w:rsid w:val="00887F42"/>
    <w:rsid w:val="00891145"/>
    <w:rsid w:val="008A2A88"/>
    <w:rsid w:val="008B11D2"/>
    <w:rsid w:val="008B406C"/>
    <w:rsid w:val="008B5336"/>
    <w:rsid w:val="008B7F7D"/>
    <w:rsid w:val="008C6C73"/>
    <w:rsid w:val="008D36B6"/>
    <w:rsid w:val="008D7B2F"/>
    <w:rsid w:val="008D7FE0"/>
    <w:rsid w:val="008E250D"/>
    <w:rsid w:val="008F05E8"/>
    <w:rsid w:val="00900C32"/>
    <w:rsid w:val="00905C29"/>
    <w:rsid w:val="00905DE3"/>
    <w:rsid w:val="00905EB3"/>
    <w:rsid w:val="00911153"/>
    <w:rsid w:val="00914355"/>
    <w:rsid w:val="0092261D"/>
    <w:rsid w:val="009272D2"/>
    <w:rsid w:val="0094646E"/>
    <w:rsid w:val="009516EA"/>
    <w:rsid w:val="009562A2"/>
    <w:rsid w:val="00962B02"/>
    <w:rsid w:val="00962BF3"/>
    <w:rsid w:val="009663EB"/>
    <w:rsid w:val="00966CB2"/>
    <w:rsid w:val="009670B5"/>
    <w:rsid w:val="00974CAC"/>
    <w:rsid w:val="00975BCF"/>
    <w:rsid w:val="00975EFF"/>
    <w:rsid w:val="00975F2C"/>
    <w:rsid w:val="00983B29"/>
    <w:rsid w:val="00991488"/>
    <w:rsid w:val="00992A4B"/>
    <w:rsid w:val="00992F1D"/>
    <w:rsid w:val="009934A2"/>
    <w:rsid w:val="009A08E9"/>
    <w:rsid w:val="009B030C"/>
    <w:rsid w:val="009B0C85"/>
    <w:rsid w:val="009B3BD2"/>
    <w:rsid w:val="009C41E1"/>
    <w:rsid w:val="009C5438"/>
    <w:rsid w:val="009D174F"/>
    <w:rsid w:val="009D35E7"/>
    <w:rsid w:val="009D5381"/>
    <w:rsid w:val="009D7855"/>
    <w:rsid w:val="009E16DE"/>
    <w:rsid w:val="009E48F3"/>
    <w:rsid w:val="009E7EA9"/>
    <w:rsid w:val="009F158A"/>
    <w:rsid w:val="009F1E26"/>
    <w:rsid w:val="00A0051A"/>
    <w:rsid w:val="00A00AC0"/>
    <w:rsid w:val="00A035D1"/>
    <w:rsid w:val="00A059D2"/>
    <w:rsid w:val="00A15188"/>
    <w:rsid w:val="00A171F1"/>
    <w:rsid w:val="00A17980"/>
    <w:rsid w:val="00A2239E"/>
    <w:rsid w:val="00A22F83"/>
    <w:rsid w:val="00A25D1E"/>
    <w:rsid w:val="00A26EF7"/>
    <w:rsid w:val="00A304C5"/>
    <w:rsid w:val="00A31ECB"/>
    <w:rsid w:val="00A32B56"/>
    <w:rsid w:val="00A3583E"/>
    <w:rsid w:val="00A36665"/>
    <w:rsid w:val="00A403B0"/>
    <w:rsid w:val="00A409C1"/>
    <w:rsid w:val="00A4218D"/>
    <w:rsid w:val="00A43692"/>
    <w:rsid w:val="00A50253"/>
    <w:rsid w:val="00A562A4"/>
    <w:rsid w:val="00A5730F"/>
    <w:rsid w:val="00A60D7D"/>
    <w:rsid w:val="00A65AA6"/>
    <w:rsid w:val="00A72E12"/>
    <w:rsid w:val="00A73C9D"/>
    <w:rsid w:val="00A753AF"/>
    <w:rsid w:val="00A82412"/>
    <w:rsid w:val="00A8295B"/>
    <w:rsid w:val="00A92CBF"/>
    <w:rsid w:val="00A9366C"/>
    <w:rsid w:val="00AA0D74"/>
    <w:rsid w:val="00AA11AF"/>
    <w:rsid w:val="00AA2AB9"/>
    <w:rsid w:val="00AB0A3F"/>
    <w:rsid w:val="00AB2A6A"/>
    <w:rsid w:val="00AB3CAB"/>
    <w:rsid w:val="00AB453C"/>
    <w:rsid w:val="00AB7562"/>
    <w:rsid w:val="00AC398E"/>
    <w:rsid w:val="00AD7D17"/>
    <w:rsid w:val="00AD7E19"/>
    <w:rsid w:val="00AE0C27"/>
    <w:rsid w:val="00AE1675"/>
    <w:rsid w:val="00AE4A8C"/>
    <w:rsid w:val="00AE6997"/>
    <w:rsid w:val="00AF06AA"/>
    <w:rsid w:val="00AF3D23"/>
    <w:rsid w:val="00B0124A"/>
    <w:rsid w:val="00B01FCB"/>
    <w:rsid w:val="00B031F1"/>
    <w:rsid w:val="00B03C30"/>
    <w:rsid w:val="00B04BD0"/>
    <w:rsid w:val="00B07F12"/>
    <w:rsid w:val="00B145C2"/>
    <w:rsid w:val="00B17306"/>
    <w:rsid w:val="00B2197C"/>
    <w:rsid w:val="00B25F16"/>
    <w:rsid w:val="00B3324D"/>
    <w:rsid w:val="00B33348"/>
    <w:rsid w:val="00B34DF8"/>
    <w:rsid w:val="00B37082"/>
    <w:rsid w:val="00B3730A"/>
    <w:rsid w:val="00B40939"/>
    <w:rsid w:val="00B40B58"/>
    <w:rsid w:val="00B44626"/>
    <w:rsid w:val="00B44FEA"/>
    <w:rsid w:val="00B46F85"/>
    <w:rsid w:val="00B533E5"/>
    <w:rsid w:val="00B53F07"/>
    <w:rsid w:val="00B54736"/>
    <w:rsid w:val="00B83023"/>
    <w:rsid w:val="00B945A3"/>
    <w:rsid w:val="00B94D84"/>
    <w:rsid w:val="00B9542C"/>
    <w:rsid w:val="00B95EDF"/>
    <w:rsid w:val="00B96A97"/>
    <w:rsid w:val="00BA3A57"/>
    <w:rsid w:val="00BA735B"/>
    <w:rsid w:val="00BB0D4A"/>
    <w:rsid w:val="00BB0E67"/>
    <w:rsid w:val="00BB1410"/>
    <w:rsid w:val="00BD2FE1"/>
    <w:rsid w:val="00BE7DB7"/>
    <w:rsid w:val="00BF0AA7"/>
    <w:rsid w:val="00BF49D7"/>
    <w:rsid w:val="00BF5ADC"/>
    <w:rsid w:val="00C02777"/>
    <w:rsid w:val="00C029B4"/>
    <w:rsid w:val="00C041BD"/>
    <w:rsid w:val="00C04AE9"/>
    <w:rsid w:val="00C11ACF"/>
    <w:rsid w:val="00C175F1"/>
    <w:rsid w:val="00C22104"/>
    <w:rsid w:val="00C22422"/>
    <w:rsid w:val="00C23AF1"/>
    <w:rsid w:val="00C24DDB"/>
    <w:rsid w:val="00C259A3"/>
    <w:rsid w:val="00C336DC"/>
    <w:rsid w:val="00C363F6"/>
    <w:rsid w:val="00C4282E"/>
    <w:rsid w:val="00C45317"/>
    <w:rsid w:val="00C5679C"/>
    <w:rsid w:val="00C56BE5"/>
    <w:rsid w:val="00C62156"/>
    <w:rsid w:val="00C63534"/>
    <w:rsid w:val="00C667D2"/>
    <w:rsid w:val="00C76966"/>
    <w:rsid w:val="00C85226"/>
    <w:rsid w:val="00C87E37"/>
    <w:rsid w:val="00CA0D28"/>
    <w:rsid w:val="00CA31BF"/>
    <w:rsid w:val="00CA7414"/>
    <w:rsid w:val="00CB53D0"/>
    <w:rsid w:val="00CB722C"/>
    <w:rsid w:val="00CC0D34"/>
    <w:rsid w:val="00CC4F06"/>
    <w:rsid w:val="00CC7FDA"/>
    <w:rsid w:val="00CD24AE"/>
    <w:rsid w:val="00CD576D"/>
    <w:rsid w:val="00CE064A"/>
    <w:rsid w:val="00CE15ED"/>
    <w:rsid w:val="00CE500D"/>
    <w:rsid w:val="00CF4692"/>
    <w:rsid w:val="00CF7203"/>
    <w:rsid w:val="00D02219"/>
    <w:rsid w:val="00D05966"/>
    <w:rsid w:val="00D05CB5"/>
    <w:rsid w:val="00D10943"/>
    <w:rsid w:val="00D10EF3"/>
    <w:rsid w:val="00D1310F"/>
    <w:rsid w:val="00D15504"/>
    <w:rsid w:val="00D21BAB"/>
    <w:rsid w:val="00D22DC8"/>
    <w:rsid w:val="00D26953"/>
    <w:rsid w:val="00D31B4C"/>
    <w:rsid w:val="00D33365"/>
    <w:rsid w:val="00D41127"/>
    <w:rsid w:val="00D41657"/>
    <w:rsid w:val="00D458F4"/>
    <w:rsid w:val="00D519C4"/>
    <w:rsid w:val="00D6042D"/>
    <w:rsid w:val="00D6474B"/>
    <w:rsid w:val="00D67631"/>
    <w:rsid w:val="00D71687"/>
    <w:rsid w:val="00D71758"/>
    <w:rsid w:val="00D72558"/>
    <w:rsid w:val="00D77BB5"/>
    <w:rsid w:val="00D80278"/>
    <w:rsid w:val="00D8202B"/>
    <w:rsid w:val="00D837FA"/>
    <w:rsid w:val="00D83E58"/>
    <w:rsid w:val="00D844F9"/>
    <w:rsid w:val="00D85B34"/>
    <w:rsid w:val="00D90A6C"/>
    <w:rsid w:val="00D92E90"/>
    <w:rsid w:val="00D9496A"/>
    <w:rsid w:val="00DA22A7"/>
    <w:rsid w:val="00DA37F1"/>
    <w:rsid w:val="00DA42DB"/>
    <w:rsid w:val="00DA6BAE"/>
    <w:rsid w:val="00DB1862"/>
    <w:rsid w:val="00DC1024"/>
    <w:rsid w:val="00DC6B2F"/>
    <w:rsid w:val="00DC72D3"/>
    <w:rsid w:val="00DD0BA9"/>
    <w:rsid w:val="00DD63EA"/>
    <w:rsid w:val="00DE1E03"/>
    <w:rsid w:val="00DE3FA8"/>
    <w:rsid w:val="00DE4B52"/>
    <w:rsid w:val="00DE58CC"/>
    <w:rsid w:val="00DF09E2"/>
    <w:rsid w:val="00DF0B36"/>
    <w:rsid w:val="00E07332"/>
    <w:rsid w:val="00E12ACE"/>
    <w:rsid w:val="00E16232"/>
    <w:rsid w:val="00E176E2"/>
    <w:rsid w:val="00E20FED"/>
    <w:rsid w:val="00E22055"/>
    <w:rsid w:val="00E2501F"/>
    <w:rsid w:val="00E27109"/>
    <w:rsid w:val="00E301D5"/>
    <w:rsid w:val="00E329B1"/>
    <w:rsid w:val="00E34B7A"/>
    <w:rsid w:val="00E41DA6"/>
    <w:rsid w:val="00E4338E"/>
    <w:rsid w:val="00E46F1B"/>
    <w:rsid w:val="00E50400"/>
    <w:rsid w:val="00E54181"/>
    <w:rsid w:val="00E55DB8"/>
    <w:rsid w:val="00E60A78"/>
    <w:rsid w:val="00E66BBC"/>
    <w:rsid w:val="00E71AC3"/>
    <w:rsid w:val="00E72778"/>
    <w:rsid w:val="00E828F6"/>
    <w:rsid w:val="00E92AC8"/>
    <w:rsid w:val="00EA06B2"/>
    <w:rsid w:val="00EA7994"/>
    <w:rsid w:val="00EB1FED"/>
    <w:rsid w:val="00EB2ACB"/>
    <w:rsid w:val="00EB2D2C"/>
    <w:rsid w:val="00EB78F3"/>
    <w:rsid w:val="00EB798E"/>
    <w:rsid w:val="00EC00A7"/>
    <w:rsid w:val="00EC1F90"/>
    <w:rsid w:val="00EC655B"/>
    <w:rsid w:val="00ED03FF"/>
    <w:rsid w:val="00ED2637"/>
    <w:rsid w:val="00EE0887"/>
    <w:rsid w:val="00EE1334"/>
    <w:rsid w:val="00EE501E"/>
    <w:rsid w:val="00EE5F90"/>
    <w:rsid w:val="00EE6140"/>
    <w:rsid w:val="00EF3306"/>
    <w:rsid w:val="00EF50AB"/>
    <w:rsid w:val="00F012CB"/>
    <w:rsid w:val="00F0207B"/>
    <w:rsid w:val="00F0560D"/>
    <w:rsid w:val="00F057F1"/>
    <w:rsid w:val="00F10697"/>
    <w:rsid w:val="00F11D41"/>
    <w:rsid w:val="00F13DE5"/>
    <w:rsid w:val="00F17CCD"/>
    <w:rsid w:val="00F20907"/>
    <w:rsid w:val="00F20C9D"/>
    <w:rsid w:val="00F215BE"/>
    <w:rsid w:val="00F21F4D"/>
    <w:rsid w:val="00F22394"/>
    <w:rsid w:val="00F269B1"/>
    <w:rsid w:val="00F3157E"/>
    <w:rsid w:val="00F330F9"/>
    <w:rsid w:val="00F34871"/>
    <w:rsid w:val="00F4048A"/>
    <w:rsid w:val="00F4127E"/>
    <w:rsid w:val="00F419DB"/>
    <w:rsid w:val="00F422AC"/>
    <w:rsid w:val="00F42544"/>
    <w:rsid w:val="00F45E4A"/>
    <w:rsid w:val="00F47104"/>
    <w:rsid w:val="00F635D1"/>
    <w:rsid w:val="00F7152E"/>
    <w:rsid w:val="00F74D4A"/>
    <w:rsid w:val="00F76DEA"/>
    <w:rsid w:val="00F80A39"/>
    <w:rsid w:val="00F843B9"/>
    <w:rsid w:val="00F8698C"/>
    <w:rsid w:val="00F97212"/>
    <w:rsid w:val="00FA1943"/>
    <w:rsid w:val="00FB1200"/>
    <w:rsid w:val="00FB3E4C"/>
    <w:rsid w:val="00FB4EA1"/>
    <w:rsid w:val="00FB5419"/>
    <w:rsid w:val="00FB6C34"/>
    <w:rsid w:val="00FB6E0F"/>
    <w:rsid w:val="00FC0025"/>
    <w:rsid w:val="00FC2C2B"/>
    <w:rsid w:val="00FC38EF"/>
    <w:rsid w:val="00FC5753"/>
    <w:rsid w:val="00FD20C2"/>
    <w:rsid w:val="00FD5628"/>
    <w:rsid w:val="00FE3B92"/>
    <w:rsid w:val="00FE5E69"/>
    <w:rsid w:val="00FF14C2"/>
    <w:rsid w:val="00FF4351"/>
    <w:rsid w:val="00FF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75A12"/>
  <w15:docId w15:val="{499447FE-8112-478A-BE78-7993D39F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55"/>
  </w:style>
  <w:style w:type="paragraph" w:styleId="Heading1">
    <w:name w:val="heading 1"/>
    <w:basedOn w:val="Normal"/>
    <w:next w:val="Normal"/>
    <w:link w:val="Heading1Char"/>
    <w:uiPriority w:val="9"/>
    <w:qFormat/>
    <w:rsid w:val="007714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4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94"/>
    <w:pPr>
      <w:ind w:left="720"/>
      <w:contextualSpacing/>
    </w:pPr>
  </w:style>
  <w:style w:type="paragraph" w:styleId="BalloonText">
    <w:name w:val="Balloon Text"/>
    <w:basedOn w:val="Normal"/>
    <w:link w:val="BalloonTextChar"/>
    <w:uiPriority w:val="99"/>
    <w:semiHidden/>
    <w:unhideWhenUsed/>
    <w:rsid w:val="004B1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B1"/>
    <w:rPr>
      <w:rFonts w:ascii="Tahoma" w:hAnsi="Tahoma" w:cs="Tahoma"/>
      <w:sz w:val="16"/>
      <w:szCs w:val="16"/>
    </w:rPr>
  </w:style>
  <w:style w:type="character" w:styleId="CommentReference">
    <w:name w:val="annotation reference"/>
    <w:basedOn w:val="DefaultParagraphFont"/>
    <w:uiPriority w:val="99"/>
    <w:semiHidden/>
    <w:unhideWhenUsed/>
    <w:rsid w:val="00135A0C"/>
    <w:rPr>
      <w:sz w:val="16"/>
      <w:szCs w:val="16"/>
    </w:rPr>
  </w:style>
  <w:style w:type="paragraph" w:styleId="CommentText">
    <w:name w:val="annotation text"/>
    <w:basedOn w:val="Normal"/>
    <w:link w:val="CommentTextChar"/>
    <w:uiPriority w:val="99"/>
    <w:unhideWhenUsed/>
    <w:rsid w:val="00135A0C"/>
    <w:pPr>
      <w:spacing w:line="240" w:lineRule="auto"/>
    </w:pPr>
    <w:rPr>
      <w:sz w:val="20"/>
      <w:szCs w:val="20"/>
    </w:rPr>
  </w:style>
  <w:style w:type="character" w:customStyle="1" w:styleId="CommentTextChar">
    <w:name w:val="Comment Text Char"/>
    <w:basedOn w:val="DefaultParagraphFont"/>
    <w:link w:val="CommentText"/>
    <w:uiPriority w:val="99"/>
    <w:rsid w:val="00135A0C"/>
    <w:rPr>
      <w:sz w:val="20"/>
      <w:szCs w:val="20"/>
    </w:rPr>
  </w:style>
  <w:style w:type="paragraph" w:styleId="CommentSubject">
    <w:name w:val="annotation subject"/>
    <w:basedOn w:val="CommentText"/>
    <w:next w:val="CommentText"/>
    <w:link w:val="CommentSubjectChar"/>
    <w:uiPriority w:val="99"/>
    <w:semiHidden/>
    <w:unhideWhenUsed/>
    <w:rsid w:val="00135A0C"/>
    <w:rPr>
      <w:b/>
      <w:bCs/>
    </w:rPr>
  </w:style>
  <w:style w:type="character" w:customStyle="1" w:styleId="CommentSubjectChar">
    <w:name w:val="Comment Subject Char"/>
    <w:basedOn w:val="CommentTextChar"/>
    <w:link w:val="CommentSubject"/>
    <w:uiPriority w:val="99"/>
    <w:semiHidden/>
    <w:rsid w:val="00135A0C"/>
    <w:rPr>
      <w:b/>
      <w:bCs/>
      <w:sz w:val="20"/>
      <w:szCs w:val="20"/>
    </w:rPr>
  </w:style>
  <w:style w:type="paragraph" w:styleId="NoSpacing">
    <w:name w:val="No Spacing"/>
    <w:uiPriority w:val="1"/>
    <w:qFormat/>
    <w:rsid w:val="00DC6B2F"/>
    <w:pPr>
      <w:spacing w:after="0" w:line="240" w:lineRule="auto"/>
    </w:pPr>
  </w:style>
  <w:style w:type="table" w:styleId="TableGrid">
    <w:name w:val="Table Grid"/>
    <w:basedOn w:val="TableNormal"/>
    <w:uiPriority w:val="59"/>
    <w:rsid w:val="006B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7A9"/>
  </w:style>
  <w:style w:type="paragraph" w:styleId="Footer">
    <w:name w:val="footer"/>
    <w:basedOn w:val="Normal"/>
    <w:link w:val="FooterChar"/>
    <w:uiPriority w:val="99"/>
    <w:unhideWhenUsed/>
    <w:rsid w:val="00363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7A9"/>
  </w:style>
  <w:style w:type="character" w:styleId="Hyperlink">
    <w:name w:val="Hyperlink"/>
    <w:basedOn w:val="DefaultParagraphFont"/>
    <w:uiPriority w:val="99"/>
    <w:unhideWhenUsed/>
    <w:rsid w:val="00F97212"/>
    <w:rPr>
      <w:color w:val="0000FF" w:themeColor="hyperlink"/>
      <w:u w:val="single"/>
    </w:rPr>
  </w:style>
  <w:style w:type="character" w:styleId="FollowedHyperlink">
    <w:name w:val="FollowedHyperlink"/>
    <w:basedOn w:val="DefaultParagraphFont"/>
    <w:uiPriority w:val="99"/>
    <w:semiHidden/>
    <w:unhideWhenUsed/>
    <w:rsid w:val="007F2B10"/>
    <w:rPr>
      <w:color w:val="800080" w:themeColor="followedHyperlink"/>
      <w:u w:val="single"/>
    </w:rPr>
  </w:style>
  <w:style w:type="paragraph" w:customStyle="1" w:styleId="Default">
    <w:name w:val="Default"/>
    <w:rsid w:val="003962E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714F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14FB"/>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F330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059D2"/>
    <w:rPr>
      <w:color w:val="605E5C"/>
      <w:shd w:val="clear" w:color="auto" w:fill="E1DFDD"/>
    </w:rPr>
  </w:style>
  <w:style w:type="paragraph" w:styleId="TOCHeading">
    <w:name w:val="TOC Heading"/>
    <w:basedOn w:val="Heading1"/>
    <w:next w:val="Normal"/>
    <w:uiPriority w:val="39"/>
    <w:unhideWhenUsed/>
    <w:qFormat/>
    <w:rsid w:val="007F670C"/>
    <w:pPr>
      <w:spacing w:line="259" w:lineRule="auto"/>
      <w:outlineLvl w:val="9"/>
    </w:pPr>
    <w:rPr>
      <w:lang w:eastAsia="en-GB"/>
    </w:rPr>
  </w:style>
  <w:style w:type="paragraph" w:styleId="TOC1">
    <w:name w:val="toc 1"/>
    <w:basedOn w:val="Normal"/>
    <w:next w:val="Normal"/>
    <w:autoRedefine/>
    <w:uiPriority w:val="39"/>
    <w:unhideWhenUsed/>
    <w:rsid w:val="00664ABE"/>
    <w:pPr>
      <w:tabs>
        <w:tab w:val="right" w:leader="dot" w:pos="9016"/>
      </w:tabs>
      <w:spacing w:after="100"/>
    </w:pPr>
  </w:style>
  <w:style w:type="paragraph" w:styleId="TOC2">
    <w:name w:val="toc 2"/>
    <w:basedOn w:val="Normal"/>
    <w:next w:val="Normal"/>
    <w:autoRedefine/>
    <w:uiPriority w:val="39"/>
    <w:unhideWhenUsed/>
    <w:rsid w:val="007F670C"/>
    <w:pPr>
      <w:spacing w:after="100"/>
      <w:ind w:left="220"/>
    </w:pPr>
  </w:style>
  <w:style w:type="paragraph" w:styleId="Revision">
    <w:name w:val="Revision"/>
    <w:hidden/>
    <w:uiPriority w:val="99"/>
    <w:semiHidden/>
    <w:rsid w:val="00664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811">
      <w:bodyDiv w:val="1"/>
      <w:marLeft w:val="0"/>
      <w:marRight w:val="0"/>
      <w:marTop w:val="0"/>
      <w:marBottom w:val="0"/>
      <w:divBdr>
        <w:top w:val="none" w:sz="0" w:space="0" w:color="auto"/>
        <w:left w:val="none" w:sz="0" w:space="0" w:color="auto"/>
        <w:bottom w:val="none" w:sz="0" w:space="0" w:color="auto"/>
        <w:right w:val="none" w:sz="0" w:space="0" w:color="auto"/>
      </w:divBdr>
    </w:div>
    <w:div w:id="38752013">
      <w:bodyDiv w:val="1"/>
      <w:marLeft w:val="0"/>
      <w:marRight w:val="0"/>
      <w:marTop w:val="0"/>
      <w:marBottom w:val="0"/>
      <w:divBdr>
        <w:top w:val="none" w:sz="0" w:space="0" w:color="auto"/>
        <w:left w:val="none" w:sz="0" w:space="0" w:color="auto"/>
        <w:bottom w:val="none" w:sz="0" w:space="0" w:color="auto"/>
        <w:right w:val="none" w:sz="0" w:space="0" w:color="auto"/>
      </w:divBdr>
    </w:div>
    <w:div w:id="97414503">
      <w:bodyDiv w:val="1"/>
      <w:marLeft w:val="0"/>
      <w:marRight w:val="0"/>
      <w:marTop w:val="0"/>
      <w:marBottom w:val="0"/>
      <w:divBdr>
        <w:top w:val="none" w:sz="0" w:space="0" w:color="auto"/>
        <w:left w:val="none" w:sz="0" w:space="0" w:color="auto"/>
        <w:bottom w:val="none" w:sz="0" w:space="0" w:color="auto"/>
        <w:right w:val="none" w:sz="0" w:space="0" w:color="auto"/>
      </w:divBdr>
    </w:div>
    <w:div w:id="199561618">
      <w:bodyDiv w:val="1"/>
      <w:marLeft w:val="0"/>
      <w:marRight w:val="0"/>
      <w:marTop w:val="0"/>
      <w:marBottom w:val="0"/>
      <w:divBdr>
        <w:top w:val="none" w:sz="0" w:space="0" w:color="auto"/>
        <w:left w:val="none" w:sz="0" w:space="0" w:color="auto"/>
        <w:bottom w:val="none" w:sz="0" w:space="0" w:color="auto"/>
        <w:right w:val="none" w:sz="0" w:space="0" w:color="auto"/>
      </w:divBdr>
    </w:div>
    <w:div w:id="242228313">
      <w:bodyDiv w:val="1"/>
      <w:marLeft w:val="0"/>
      <w:marRight w:val="0"/>
      <w:marTop w:val="0"/>
      <w:marBottom w:val="0"/>
      <w:divBdr>
        <w:top w:val="none" w:sz="0" w:space="0" w:color="auto"/>
        <w:left w:val="none" w:sz="0" w:space="0" w:color="auto"/>
        <w:bottom w:val="none" w:sz="0" w:space="0" w:color="auto"/>
        <w:right w:val="none" w:sz="0" w:space="0" w:color="auto"/>
      </w:divBdr>
    </w:div>
    <w:div w:id="286745983">
      <w:bodyDiv w:val="1"/>
      <w:marLeft w:val="0"/>
      <w:marRight w:val="0"/>
      <w:marTop w:val="0"/>
      <w:marBottom w:val="0"/>
      <w:divBdr>
        <w:top w:val="none" w:sz="0" w:space="0" w:color="auto"/>
        <w:left w:val="none" w:sz="0" w:space="0" w:color="auto"/>
        <w:bottom w:val="none" w:sz="0" w:space="0" w:color="auto"/>
        <w:right w:val="none" w:sz="0" w:space="0" w:color="auto"/>
      </w:divBdr>
    </w:div>
    <w:div w:id="294220910">
      <w:bodyDiv w:val="1"/>
      <w:marLeft w:val="0"/>
      <w:marRight w:val="0"/>
      <w:marTop w:val="0"/>
      <w:marBottom w:val="0"/>
      <w:divBdr>
        <w:top w:val="none" w:sz="0" w:space="0" w:color="auto"/>
        <w:left w:val="none" w:sz="0" w:space="0" w:color="auto"/>
        <w:bottom w:val="none" w:sz="0" w:space="0" w:color="auto"/>
        <w:right w:val="none" w:sz="0" w:space="0" w:color="auto"/>
      </w:divBdr>
    </w:div>
    <w:div w:id="322438116">
      <w:bodyDiv w:val="1"/>
      <w:marLeft w:val="0"/>
      <w:marRight w:val="0"/>
      <w:marTop w:val="0"/>
      <w:marBottom w:val="0"/>
      <w:divBdr>
        <w:top w:val="none" w:sz="0" w:space="0" w:color="auto"/>
        <w:left w:val="none" w:sz="0" w:space="0" w:color="auto"/>
        <w:bottom w:val="none" w:sz="0" w:space="0" w:color="auto"/>
        <w:right w:val="none" w:sz="0" w:space="0" w:color="auto"/>
      </w:divBdr>
    </w:div>
    <w:div w:id="338699402">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57185724">
      <w:bodyDiv w:val="1"/>
      <w:marLeft w:val="0"/>
      <w:marRight w:val="0"/>
      <w:marTop w:val="0"/>
      <w:marBottom w:val="0"/>
      <w:divBdr>
        <w:top w:val="none" w:sz="0" w:space="0" w:color="auto"/>
        <w:left w:val="none" w:sz="0" w:space="0" w:color="auto"/>
        <w:bottom w:val="none" w:sz="0" w:space="0" w:color="auto"/>
        <w:right w:val="none" w:sz="0" w:space="0" w:color="auto"/>
      </w:divBdr>
    </w:div>
    <w:div w:id="605581513">
      <w:bodyDiv w:val="1"/>
      <w:marLeft w:val="0"/>
      <w:marRight w:val="0"/>
      <w:marTop w:val="0"/>
      <w:marBottom w:val="0"/>
      <w:divBdr>
        <w:top w:val="none" w:sz="0" w:space="0" w:color="auto"/>
        <w:left w:val="none" w:sz="0" w:space="0" w:color="auto"/>
        <w:bottom w:val="none" w:sz="0" w:space="0" w:color="auto"/>
        <w:right w:val="none" w:sz="0" w:space="0" w:color="auto"/>
      </w:divBdr>
    </w:div>
    <w:div w:id="662978018">
      <w:bodyDiv w:val="1"/>
      <w:marLeft w:val="0"/>
      <w:marRight w:val="0"/>
      <w:marTop w:val="0"/>
      <w:marBottom w:val="0"/>
      <w:divBdr>
        <w:top w:val="none" w:sz="0" w:space="0" w:color="auto"/>
        <w:left w:val="none" w:sz="0" w:space="0" w:color="auto"/>
        <w:bottom w:val="none" w:sz="0" w:space="0" w:color="auto"/>
        <w:right w:val="none" w:sz="0" w:space="0" w:color="auto"/>
      </w:divBdr>
    </w:div>
    <w:div w:id="691423368">
      <w:bodyDiv w:val="1"/>
      <w:marLeft w:val="0"/>
      <w:marRight w:val="0"/>
      <w:marTop w:val="0"/>
      <w:marBottom w:val="0"/>
      <w:divBdr>
        <w:top w:val="none" w:sz="0" w:space="0" w:color="auto"/>
        <w:left w:val="none" w:sz="0" w:space="0" w:color="auto"/>
        <w:bottom w:val="none" w:sz="0" w:space="0" w:color="auto"/>
        <w:right w:val="none" w:sz="0" w:space="0" w:color="auto"/>
      </w:divBdr>
    </w:div>
    <w:div w:id="766970765">
      <w:bodyDiv w:val="1"/>
      <w:marLeft w:val="0"/>
      <w:marRight w:val="0"/>
      <w:marTop w:val="0"/>
      <w:marBottom w:val="0"/>
      <w:divBdr>
        <w:top w:val="none" w:sz="0" w:space="0" w:color="auto"/>
        <w:left w:val="none" w:sz="0" w:space="0" w:color="auto"/>
        <w:bottom w:val="none" w:sz="0" w:space="0" w:color="auto"/>
        <w:right w:val="none" w:sz="0" w:space="0" w:color="auto"/>
      </w:divBdr>
    </w:div>
    <w:div w:id="768621351">
      <w:bodyDiv w:val="1"/>
      <w:marLeft w:val="0"/>
      <w:marRight w:val="0"/>
      <w:marTop w:val="0"/>
      <w:marBottom w:val="0"/>
      <w:divBdr>
        <w:top w:val="none" w:sz="0" w:space="0" w:color="auto"/>
        <w:left w:val="none" w:sz="0" w:space="0" w:color="auto"/>
        <w:bottom w:val="none" w:sz="0" w:space="0" w:color="auto"/>
        <w:right w:val="none" w:sz="0" w:space="0" w:color="auto"/>
      </w:divBdr>
      <w:divsChild>
        <w:div w:id="1696737304">
          <w:marLeft w:val="0"/>
          <w:marRight w:val="0"/>
          <w:marTop w:val="0"/>
          <w:marBottom w:val="0"/>
          <w:divBdr>
            <w:top w:val="none" w:sz="0" w:space="0" w:color="auto"/>
            <w:left w:val="none" w:sz="0" w:space="0" w:color="auto"/>
            <w:bottom w:val="none" w:sz="0" w:space="0" w:color="auto"/>
            <w:right w:val="none" w:sz="0" w:space="0" w:color="auto"/>
          </w:divBdr>
        </w:div>
      </w:divsChild>
    </w:div>
    <w:div w:id="843011982">
      <w:bodyDiv w:val="1"/>
      <w:marLeft w:val="0"/>
      <w:marRight w:val="0"/>
      <w:marTop w:val="0"/>
      <w:marBottom w:val="0"/>
      <w:divBdr>
        <w:top w:val="none" w:sz="0" w:space="0" w:color="auto"/>
        <w:left w:val="none" w:sz="0" w:space="0" w:color="auto"/>
        <w:bottom w:val="none" w:sz="0" w:space="0" w:color="auto"/>
        <w:right w:val="none" w:sz="0" w:space="0" w:color="auto"/>
      </w:divBdr>
    </w:div>
    <w:div w:id="859128507">
      <w:bodyDiv w:val="1"/>
      <w:marLeft w:val="0"/>
      <w:marRight w:val="0"/>
      <w:marTop w:val="0"/>
      <w:marBottom w:val="0"/>
      <w:divBdr>
        <w:top w:val="none" w:sz="0" w:space="0" w:color="auto"/>
        <w:left w:val="none" w:sz="0" w:space="0" w:color="auto"/>
        <w:bottom w:val="none" w:sz="0" w:space="0" w:color="auto"/>
        <w:right w:val="none" w:sz="0" w:space="0" w:color="auto"/>
      </w:divBdr>
    </w:div>
    <w:div w:id="924386457">
      <w:bodyDiv w:val="1"/>
      <w:marLeft w:val="0"/>
      <w:marRight w:val="0"/>
      <w:marTop w:val="0"/>
      <w:marBottom w:val="0"/>
      <w:divBdr>
        <w:top w:val="none" w:sz="0" w:space="0" w:color="auto"/>
        <w:left w:val="none" w:sz="0" w:space="0" w:color="auto"/>
        <w:bottom w:val="none" w:sz="0" w:space="0" w:color="auto"/>
        <w:right w:val="none" w:sz="0" w:space="0" w:color="auto"/>
      </w:divBdr>
    </w:div>
    <w:div w:id="955909416">
      <w:bodyDiv w:val="1"/>
      <w:marLeft w:val="0"/>
      <w:marRight w:val="0"/>
      <w:marTop w:val="0"/>
      <w:marBottom w:val="0"/>
      <w:divBdr>
        <w:top w:val="none" w:sz="0" w:space="0" w:color="auto"/>
        <w:left w:val="none" w:sz="0" w:space="0" w:color="auto"/>
        <w:bottom w:val="none" w:sz="0" w:space="0" w:color="auto"/>
        <w:right w:val="none" w:sz="0" w:space="0" w:color="auto"/>
      </w:divBdr>
    </w:div>
    <w:div w:id="1009066806">
      <w:bodyDiv w:val="1"/>
      <w:marLeft w:val="0"/>
      <w:marRight w:val="0"/>
      <w:marTop w:val="0"/>
      <w:marBottom w:val="0"/>
      <w:divBdr>
        <w:top w:val="none" w:sz="0" w:space="0" w:color="auto"/>
        <w:left w:val="none" w:sz="0" w:space="0" w:color="auto"/>
        <w:bottom w:val="none" w:sz="0" w:space="0" w:color="auto"/>
        <w:right w:val="none" w:sz="0" w:space="0" w:color="auto"/>
      </w:divBdr>
    </w:div>
    <w:div w:id="1119185775">
      <w:bodyDiv w:val="1"/>
      <w:marLeft w:val="0"/>
      <w:marRight w:val="0"/>
      <w:marTop w:val="0"/>
      <w:marBottom w:val="0"/>
      <w:divBdr>
        <w:top w:val="none" w:sz="0" w:space="0" w:color="auto"/>
        <w:left w:val="none" w:sz="0" w:space="0" w:color="auto"/>
        <w:bottom w:val="none" w:sz="0" w:space="0" w:color="auto"/>
        <w:right w:val="none" w:sz="0" w:space="0" w:color="auto"/>
      </w:divBdr>
    </w:div>
    <w:div w:id="1160194605">
      <w:bodyDiv w:val="1"/>
      <w:marLeft w:val="0"/>
      <w:marRight w:val="0"/>
      <w:marTop w:val="0"/>
      <w:marBottom w:val="0"/>
      <w:divBdr>
        <w:top w:val="none" w:sz="0" w:space="0" w:color="auto"/>
        <w:left w:val="none" w:sz="0" w:space="0" w:color="auto"/>
        <w:bottom w:val="none" w:sz="0" w:space="0" w:color="auto"/>
        <w:right w:val="none" w:sz="0" w:space="0" w:color="auto"/>
      </w:divBdr>
    </w:div>
    <w:div w:id="1237786113">
      <w:bodyDiv w:val="1"/>
      <w:marLeft w:val="0"/>
      <w:marRight w:val="0"/>
      <w:marTop w:val="0"/>
      <w:marBottom w:val="0"/>
      <w:divBdr>
        <w:top w:val="none" w:sz="0" w:space="0" w:color="auto"/>
        <w:left w:val="none" w:sz="0" w:space="0" w:color="auto"/>
        <w:bottom w:val="none" w:sz="0" w:space="0" w:color="auto"/>
        <w:right w:val="none" w:sz="0" w:space="0" w:color="auto"/>
      </w:divBdr>
    </w:div>
    <w:div w:id="1347056777">
      <w:bodyDiv w:val="1"/>
      <w:marLeft w:val="0"/>
      <w:marRight w:val="0"/>
      <w:marTop w:val="0"/>
      <w:marBottom w:val="0"/>
      <w:divBdr>
        <w:top w:val="none" w:sz="0" w:space="0" w:color="auto"/>
        <w:left w:val="none" w:sz="0" w:space="0" w:color="auto"/>
        <w:bottom w:val="none" w:sz="0" w:space="0" w:color="auto"/>
        <w:right w:val="none" w:sz="0" w:space="0" w:color="auto"/>
      </w:divBdr>
      <w:divsChild>
        <w:div w:id="543370872">
          <w:marLeft w:val="0"/>
          <w:marRight w:val="0"/>
          <w:marTop w:val="0"/>
          <w:marBottom w:val="0"/>
          <w:divBdr>
            <w:top w:val="none" w:sz="0" w:space="0" w:color="auto"/>
            <w:left w:val="none" w:sz="0" w:space="0" w:color="auto"/>
            <w:bottom w:val="none" w:sz="0" w:space="0" w:color="auto"/>
            <w:right w:val="none" w:sz="0" w:space="0" w:color="auto"/>
          </w:divBdr>
        </w:div>
      </w:divsChild>
    </w:div>
    <w:div w:id="1347562479">
      <w:bodyDiv w:val="1"/>
      <w:marLeft w:val="0"/>
      <w:marRight w:val="0"/>
      <w:marTop w:val="0"/>
      <w:marBottom w:val="0"/>
      <w:divBdr>
        <w:top w:val="none" w:sz="0" w:space="0" w:color="auto"/>
        <w:left w:val="none" w:sz="0" w:space="0" w:color="auto"/>
        <w:bottom w:val="none" w:sz="0" w:space="0" w:color="auto"/>
        <w:right w:val="none" w:sz="0" w:space="0" w:color="auto"/>
      </w:divBdr>
    </w:div>
    <w:div w:id="1356418087">
      <w:bodyDiv w:val="1"/>
      <w:marLeft w:val="0"/>
      <w:marRight w:val="0"/>
      <w:marTop w:val="0"/>
      <w:marBottom w:val="0"/>
      <w:divBdr>
        <w:top w:val="none" w:sz="0" w:space="0" w:color="auto"/>
        <w:left w:val="none" w:sz="0" w:space="0" w:color="auto"/>
        <w:bottom w:val="none" w:sz="0" w:space="0" w:color="auto"/>
        <w:right w:val="none" w:sz="0" w:space="0" w:color="auto"/>
      </w:divBdr>
    </w:div>
    <w:div w:id="1431122126">
      <w:bodyDiv w:val="1"/>
      <w:marLeft w:val="0"/>
      <w:marRight w:val="0"/>
      <w:marTop w:val="0"/>
      <w:marBottom w:val="0"/>
      <w:divBdr>
        <w:top w:val="none" w:sz="0" w:space="0" w:color="auto"/>
        <w:left w:val="none" w:sz="0" w:space="0" w:color="auto"/>
        <w:bottom w:val="none" w:sz="0" w:space="0" w:color="auto"/>
        <w:right w:val="none" w:sz="0" w:space="0" w:color="auto"/>
      </w:divBdr>
    </w:div>
    <w:div w:id="1581137756">
      <w:bodyDiv w:val="1"/>
      <w:marLeft w:val="0"/>
      <w:marRight w:val="0"/>
      <w:marTop w:val="0"/>
      <w:marBottom w:val="0"/>
      <w:divBdr>
        <w:top w:val="none" w:sz="0" w:space="0" w:color="auto"/>
        <w:left w:val="none" w:sz="0" w:space="0" w:color="auto"/>
        <w:bottom w:val="none" w:sz="0" w:space="0" w:color="auto"/>
        <w:right w:val="none" w:sz="0" w:space="0" w:color="auto"/>
      </w:divBdr>
    </w:div>
    <w:div w:id="1627002521">
      <w:bodyDiv w:val="1"/>
      <w:marLeft w:val="0"/>
      <w:marRight w:val="0"/>
      <w:marTop w:val="0"/>
      <w:marBottom w:val="0"/>
      <w:divBdr>
        <w:top w:val="none" w:sz="0" w:space="0" w:color="auto"/>
        <w:left w:val="none" w:sz="0" w:space="0" w:color="auto"/>
        <w:bottom w:val="none" w:sz="0" w:space="0" w:color="auto"/>
        <w:right w:val="none" w:sz="0" w:space="0" w:color="auto"/>
      </w:divBdr>
    </w:div>
    <w:div w:id="1642268116">
      <w:bodyDiv w:val="1"/>
      <w:marLeft w:val="0"/>
      <w:marRight w:val="0"/>
      <w:marTop w:val="0"/>
      <w:marBottom w:val="0"/>
      <w:divBdr>
        <w:top w:val="none" w:sz="0" w:space="0" w:color="auto"/>
        <w:left w:val="none" w:sz="0" w:space="0" w:color="auto"/>
        <w:bottom w:val="none" w:sz="0" w:space="0" w:color="auto"/>
        <w:right w:val="none" w:sz="0" w:space="0" w:color="auto"/>
      </w:divBdr>
    </w:div>
    <w:div w:id="1871605323">
      <w:bodyDiv w:val="1"/>
      <w:marLeft w:val="0"/>
      <w:marRight w:val="0"/>
      <w:marTop w:val="0"/>
      <w:marBottom w:val="0"/>
      <w:divBdr>
        <w:top w:val="none" w:sz="0" w:space="0" w:color="auto"/>
        <w:left w:val="none" w:sz="0" w:space="0" w:color="auto"/>
        <w:bottom w:val="none" w:sz="0" w:space="0" w:color="auto"/>
        <w:right w:val="none" w:sz="0" w:space="0" w:color="auto"/>
      </w:divBdr>
    </w:div>
    <w:div w:id="1982345554">
      <w:bodyDiv w:val="1"/>
      <w:marLeft w:val="0"/>
      <w:marRight w:val="0"/>
      <w:marTop w:val="0"/>
      <w:marBottom w:val="0"/>
      <w:divBdr>
        <w:top w:val="none" w:sz="0" w:space="0" w:color="auto"/>
        <w:left w:val="none" w:sz="0" w:space="0" w:color="auto"/>
        <w:bottom w:val="none" w:sz="0" w:space="0" w:color="auto"/>
        <w:right w:val="none" w:sz="0" w:space="0" w:color="auto"/>
      </w:divBdr>
    </w:div>
    <w:div w:id="20478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idgend.gov.uk/my-council/equalities-and-engagement/welsh-langu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dgend.gov.uk/my-council/equalities-and-engagement/welsh-langu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dgend.gov.uk/my-council/customer-services/formal-complai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dgend.gov.uk/media/2129/welsh-language-standards-compliance-document.docx" TargetMode="External"/><Relationship Id="rId4" Type="http://schemas.openxmlformats.org/officeDocument/2006/relationships/settings" Target="settings.xml"/><Relationship Id="rId9" Type="http://schemas.openxmlformats.org/officeDocument/2006/relationships/hyperlink" Target="mailto:WLS@bridgen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8866-79DF-4F6F-82E4-C9C4F39A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Welsh Language Standards Annual Report 2019/20</vt:lpstr>
    </vt:vector>
  </TitlesOfParts>
  <Company>Bridgend C.B.C</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Language Standards Annual Report 2019/20</dc:title>
  <dc:creator>Paul Williams</dc:creator>
  <cp:lastModifiedBy>Alun</cp:lastModifiedBy>
  <cp:revision>2</cp:revision>
  <cp:lastPrinted>2022-06-29T14:49:00Z</cp:lastPrinted>
  <dcterms:created xsi:type="dcterms:W3CDTF">2024-07-11T11:15:00Z</dcterms:created>
  <dcterms:modified xsi:type="dcterms:W3CDTF">2024-07-11T11:15:00Z</dcterms:modified>
</cp:coreProperties>
</file>